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9187cbc6d42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淡江幫幫盲40年--看見世界的廣度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文／張國瑞
</w:t>
          <w:br/>
          <w:t>
</w:t>
          <w:br/>
          <w:t>「牠在工作中哦！不要干擾他！」走在路上不時有人提醒那些想逗弄Ohara的路人，八年前熱衷晨跑的我，參加了導盲犬學校舉辦的推廣活動，只問一句「那牠可以帶我晨跑嗎？」工作人員肯定的回答，成就了我倆的緣份，後來我也發現了一個事實，不愛重覆做同一動作的Ohara並不愛晨跑，但是一直到現在我們是生活上最有默契的朋友。 
</w:t>
          <w:br/>
          <w:t>從74年進入淡江到現在，幫助過我的人多到數不清，還記得大一在啟明社有位英文系的張玲玲學姊，她的出現是我生命中重要的轉捩點，讀高中前沒有良好的盲用英文字典，基礎不紮實，但學姊不但主動學習盲用打字機，將課程的內容轉為我所熟知的點字，還有耐心逐字逐句的教我，使我漸漸對英文產生學習興趣，大四那年進口了全英文介面的盲用電腦，我因此受惠。 
</w:t>
          <w:br/>
          <w:t>許多能唸國立大學的盲生都會選擇來淡江，這裡學術風氣開放，即使是文學院的學生也要修習資訊概論，也是因為這樣的環境讓我擁有一技之長足以傍身，大四那年開始探索電腦的使用，有問題就抓幾個「倒楣」的同學來問，陪我一起學電腦，告訴我螢幕上的內容，我一面將鍵盤上的字母背下來，從最基礎的文書處理，漸漸開始撰寫Basic程式語言，也因為這樣「幫」許多對程式一竅不通的同學寫作業，還常因此賺取了免費餐點。 
</w:t>
          <w:br/>
          <w:t>最近我迷上了游泳這項運動，常常跑游泳館使我了解到裡頭的的盲生導引設備貼心之處，第一次我帶著Ohara從大門進去，第二次換Ohara帶我從側門進入，因為牠看見側門進入可直達電梯門口，而電梯的語音設備讓我立刻了解電梯狀態，進入池邊防滑墊即是現成的導盲磚，從水裡上岸可透過防滑墊的引導直達身心障礙廁所，在這裡一定要跟Ohara說一聲抱歉，因為雖然牠也很想下水涼快一下，卻被迫乖乖在岸上看著我舒展筋骨。
</w:t>
          <w:br/>
          <w:t>之前曾一度想進師大讀「特教系」，他們卻告訴我設備不足以讓我入學，這真的非常諷刺，而淡江帶領時代觀念改變，成為第一間招收盲生的大學，改變過去大家總以為盲人是沒有能力上大學的舊想法，現在證明這樣想是錯誤的。「別人收E-Mail，我也可以；別人用MSN聊天，我也可以。」憑藉著一股「盲生與普通人並無不同」的信念，79年從淡江歷史系畢業後就開始在盲生資源中心工作———開發盲用電腦，剛開始只是非常單純想跟一般人一樣使用電腦，現在則是想跟大家一起分享這個軟體，讓全台的盲人都可以靠著開發出來的盲用電腦軟體，跟我一起「看」見這個世界的廣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3883152"/>
              <wp:effectExtent l="0" t="0" r="0" b="0"/>
              <wp:docPr id="1" name="IMG_7640f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3a1be0e8-7e74-4ffb-911f-07bb667555e6.jpg"/>
                      <pic:cNvPicPr/>
                    </pic:nvPicPr>
                    <pic:blipFill>
                      <a:blip xmlns:r="http://schemas.openxmlformats.org/officeDocument/2006/relationships" r:embed="R9eca777f502742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3883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ca777f502742bc" /></Relationships>
</file>