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4a42ea38d4d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【淡江菁英20th金鷹獎專訪】加西台灣大專院校校友會中文學校校長  致力海外中文教學  田仲望為華僑子弟披上尋根的翅膀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OO專訪】現在的世界，以英語為導向嗎？你看得到未來，華語日形重要的地位嗎？當大家都一窩蜂學著英語的同時，身兼加西台灣大專院校校友會中文學校校長的田仲望，正帶領一群人，利用週末的時間，擔負起教導華人子弟中文的任務。聽到自己獲得母校的金鷹獎，田仲望既驚訝又高興，他說：「由母校給予我這個鼓勵，對我來說非常有意義！」
</w:t>
          <w:br/>
          <w:t>民國56年畢業於本校化學系的田仲望，服完兵役便前往美國攻讀碩士，而後選擇在加拿大定居，「沒想到，一住就是三十多年！」
</w:t>
          <w:br/>
          <w:t>當時隻身出國需要很大的勇氣。回首過往，他提到首先面臨的就是語言的障礙，「大家都講得好快！」當時剛到美國時的惶恐仍讓他記憶猶新。但課業的壓力，驅使他不得不努力適應，「就放大膽子去說囉！」。
</w:t>
          <w:br/>
          <w:t>由於當年普通家庭中出去的留學生，並無法像現在許多的年輕人一樣，出國留學不愁吃不愁穿，「如果沒拿到獎學金，就必須凡事靠自己。」所以經常到處打工，他笑著說：「我什麼工作都做過。」剛開始從事洗盤子、擦桌子的打工生活時，覺得很丟臉，總是背對著客人洗碗，但後來了解到這只是一個墊腳石、一個臨時的工作，並無貴賤之分，也就漸漸釋懷了，後來還做過Pizza店的廚師，這些經驗日後都成了美麗的回憶。
</w:t>
          <w:br/>
          <w:t>田仲望在取得碩士學位後，因緣際會下，離開美國這個五光十色的文化大熔爐，來到當時華僑還十分稀少的溫哥華，定居下來，並考取stationary engineer執照，到當地教育局工作，也開始接觸教育界的生涯。
</w:t>
          <w:br/>
          <w:t>在溫哥華，他加入了由台灣留學生組成的加西大專院校校友會，而後創立淡江加西校友會，並連任首屆與第2屆會長。在校友會中的活動，接觸許多華僑後代，他看出中文對華僑子弟的重要性，所以成立中文學校，利用週末休假時間，教導華僑子弟中文。
</w:t>
          <w:br/>
          <w:t>加西大專院校校友會附屬中文學校，經過三十多年經營，造福許多華僑子弟。目前更有許多廣東家庭，為了提升子女的中文能力，把孩子送來學中文。田仲望希望藉由歌唱、遊戲，讓學生在潛移默化中學會中文。另外，他在暑假時也會舉辦中文營，邀請台灣的教師前去支援，讓華僑子弟在學習中文外，對中國古物、歷史也能有更進一步的認識與了解。
</w:t>
          <w:br/>
          <w:t>談到國內外教育的比較，他強烈感覺到國內外學生的學習態度有很大的不同，他分析國外師長會讓小孩自己發揮，老師只扮演推手的角色，鼓勵學生多利用資源去學習，而不是像台灣的填鴨式教學。他提醒學弟妹，學生應該自動自發地發掘問題，找資料輔佐，吸收消化後再提問，不要一味地丟問題，或是只聽師長的單方面教導，這樣學到的東西才是自己的。
</w:t>
          <w:br/>
          <w:t>他並特別提醒新生，讀大學除了課業要顧之外，體能的鍛鍊也很重要！他以外國學生為例表示，外國學生除了課業上不落人後外，也非常注重體能的鍛鍊，因為如果身體好的話，精神才會更為集中，讀書效率自然就就好。
</w:t>
          <w:br/>
          <w:t>田仲望回想起在淡江4年的大學生活，幾乎被濛濛亮的早晨與火車行進的搖盪所填滿，而最記憶猶新的，便是那每天豎立在面前，彷彿向他宣戰的132階克難坡，然而，當時的苦不堪言，經過時光的蘊釀，卻成為了現在嘴角的一抹笑意，聽到現在體育館旁新建了一座「五虎坡」，他爽朗地說：「我一定要來走走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2048" cy="4876800"/>
              <wp:effectExtent l="0" t="0" r="0" b="0"/>
              <wp:docPr id="1" name="IMG_082323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2f20a6af-4e2d-48aa-82e5-8f6f1c5a2563.JPG"/>
                      <pic:cNvPicPr/>
                    </pic:nvPicPr>
                    <pic:blipFill>
                      <a:blip xmlns:r="http://schemas.openxmlformats.org/officeDocument/2006/relationships" r:embed="R79e7282cb1464b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20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e7282cb1464b24" /></Relationships>
</file>