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9db5010ca4f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「校史續編」「新版淡江大學簡介」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【本報訊】校慶期間，本校出版「校史續編」及「淡江大學簡介」兩套出版品，其中，一套十二冊的簡介套書，已分送國內外二千餘單位，分享學校成長的喜悅。（見右圖）
</w:t>
          <w:br/>
          <w:t>
</w:t>
          <w:br/>
          <w:t>　自一九八六年迄二○○○年的校史續編，將本校這十五年來的點點滴滴作完整的記錄。本校在八十八年就成立了校史編纂委員會，進行校史續編的工作，原定五十週年校慶前夕出版，但因學校進步的腳步快速，在這十五年之內，資料龐大，編務工作遂延至今年校慶前完工。
</w:t>
          <w:br/>
          <w:t>
</w:t>
          <w:br/>
          <w:t>　本校創辦人張建邦博士在校史續編的序文中指出，「本校在經歷半世紀之經營後，無論在軟硬體建設上，在制度建立上及管理模式上，已有一定的規模與成效；孔子說『五十而知天命』，它正意謂著生命的成長已經到完全成熟階段」。並期許同仁在既有基礎之下，開創更美好的未來。
</w:t>
          <w:br/>
          <w:t>
</w:t>
          <w:br/>
          <w:t>　校史編纂委員會由行政副校長張家宜擔任主任委員，主編為中文系教授傅錫壬，並有李添水、郝俠遂、倪台瑛、陳敏男、曾振遠、黃振豊、羅卓君、羅運治等多位老師負責編務，英文審訂林春仲，攝影馮文星，執行秘書黃文智，特別是肩負主編重任的傅錫壬教授，真是增刪修補、字斟句酌，費盡心力。
</w:t>
          <w:br/>
          <w:t>
</w:t>
          <w:br/>
          <w:t>　另外，校慶期間本校也匯集新出版的「明日淡江」及「資訊中心簡介」、「圖書館簡介」、九學院簡介，共十二冊，分送兩千多個國內外單位，包括：國內政府機關、大企業、學校與媒體，也同時寄發海外姐妹校及捐款百萬元以上的人士。「明日淡江」介紹本校四個校園的發展策略，由教育發展中心出版，總編輯為徐錠基教授，編輯群包括郭經華、徐加玲、馬銘浩、蔡憶佳等老師，攝影馮文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925ef6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35248e5c-a74f-4492-b832-58ab1d79bb93.jpg"/>
                      <pic:cNvPicPr/>
                    </pic:nvPicPr>
                    <pic:blipFill>
                      <a:blip xmlns:r="http://schemas.openxmlformats.org/officeDocument/2006/relationships" r:embed="R006cdc74294a47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6cdc74294a4793" /></Relationships>
</file>