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f556a8da244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只要有心 無處非樂土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調查100位各學院學生偏好的讀書去處和原因，結果顯示，校內適合讀書之處的部分：約有二成的學生選擇去化學館的圖書館；小麥速食部占一成六；松濤美食廣場占二成二；令人意外的是有一成二的學生選擇在沒人使用的空教室讀書。另外在校外的部份，則有高達六成一的受訪者會選擇回到自己的住處唸書。
</w:t>
          <w:br/>
          <w:t>選擇校內其他地點讀書的原因，大部分是因為「近」，又加上開放的空間適合討論、比較不受拘束，甚至可以一邊讀書一邊飲食。運管三郭惠萱認為若要作校內外的讀書地點選擇和評比，除了在速食店讀書，松濤美食廣場也不錯，她笑說美食廣場有廁所，便利商店裡也有影印機，討論功課和影印資料都很方便！至於小麥她則覺得位子太少，蔡宇婷也說小麥雖然一到下課時間就「萬頭鑽動」，不過也有安靜的時候，若是真的吵到有點受不了、她也會拿出MP3聽聽音樂當成是休息片刻。
</w:t>
          <w:br/>
          <w:t>至於為何離開校園，還是最喜歡回到自己的窩讀書，原因很簡單，因為穿著輕鬆不受限制，笨重的課本也不必成為肩上的負擔。經常到咖啡廳與簡餐店K書的張雅琪和翁基育也紛紛表示「其實回自己的家最好啦！畢竟都在高消費的地方唸書也不是一直都負擔得起。」
</w:t>
          <w:br/>
          <w:t>張雅琪也說，雖然學校已經有開放24小時的自修室，不過到考試期間圖書館座位依然供不應求，這時候真的要想辦法自救，不管到哪裡都要強迫自己能專心唸書才是最重要的。</w:t>
          <w:br/>
        </w:r>
      </w:r>
    </w:p>
  </w:body>
</w:document>
</file>