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372e667e5ad438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520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馮文星攝影個展週四開幕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【記者曹瑜倢報導】教科組編審馮文星將於12月5日至15日在淡水藝文中心推出個展猁猁「河邊相簿」，展出他長時間以鏡頭記錄淡水的心血結晶。
</w:t>
          <w:br/>
          <w:t>
</w:t>
          <w:br/>
          <w:t>　馮文星為教育資料科學系畢業，任職母校逾二十年，為依山傍水的美麗淡江，拍攝無數校園影像檔案，淡江大學五十二週年校慶紀念郵票，圖中影像即取自其作品。本次所展出的主題除了歷年來記錄的影像，亦見新作，包括：淡水的過去與現在、意象概念等主題，於會場內亦有音樂播放，配合所展出的影像；開放時間每日上午九時至下午五時。</w:t>
          <w:br/>
        </w:r>
      </w:r>
    </w:p>
  </w:body>
</w:document>
</file>