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f444c1e0c42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本校僑生輔導績效卓著  獲教育部頒獎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謝佩穎淡水校園報導】教育部「100年度僑生輔導工作績優學校」評鑑，本校榮獲績優學校獎。在100多所學校的僑輔業務中，僅3所大學獲此獎項，該獎22日將於中央圖書館台灣分館國際會議廳頒發。校長張家宜表示，過去僑輔組（現更名為境外生輔導組）的績效一向卓著，對學生十分照顧，使僑生凝聚力強，本學年希望在過去良好的經驗基礎上，對各國來就讀的學生，給予更多幫助，使學生能夠相處融洽。
</w:t>
          <w:br/>
          <w:t>99學年共有705位僑生在本校求學，境外生輔導組組長陳珮芬解釋，境外生輔導組提供學習、生活和獎助學金的各項協助服務，每學期提供近50萬獎學金和清寒獎助學金，讓學生離鄉千里也能安心求學；另全力支援馬來西亞同學組成的醒獅團表演，每學年辦理僑居地文物展，促進文化交流分享。
</w:t>
          <w:br/>
          <w:t>陳珮芬指出，從95學年起，境外生輔導組帶領僑生參訪文化社區及探視弱勢族群，耕植其愛鄉愛土的社會關懷，她表示，希望僑生同學在離開前，能對台灣多一份感情。
</w:t>
          <w:br/>
          <w:t>近三年來，僑生的人數每年以百分之15至20的比例成長，陳珮芬認為，未來安排活動時，會考量不同的文化背景，讓同學受到更完整的照顧。
</w:t>
          <w:br/>
          <w:t>來自印尼的企管碩二黃保勝表示，在淡江已經有6年的時間，老師平時就很照顧他們，就像家人般溫馨。</w:t>
          <w:br/>
        </w:r>
      </w:r>
    </w:p>
  </w:body>
</w:document>
</file>