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3e58b81f31844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829 期</w:t>
        </w:r>
      </w:r>
    </w:p>
    <w:p>
      <w:pPr>
        <w:jc w:val="center"/>
      </w:pPr>
      <w:r>
        <w:r>
          <w:rPr>
            <w:rFonts w:ascii="Segoe UI" w:hAnsi="Segoe UI" w:eastAsia="Segoe UI"/>
            <w:sz w:val="32"/>
            <w:color w:val="000000"/>
            <w:b/>
          </w:rPr>
          <w:t>Introductory Seminars for Freshmen and Parents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The new academic year is almost underway. And it is natural that freshmen and their parents have a lot of queries about the way things work at university, and in particular, at Tamkang. To familiarize students and their parents with Tamkang life, the Office of Alumni Services each year holds a series of introductory seminars at various locations around Taiwan.
</w:t>
          <w:br/>
          <w:t>
</w:t>
          <w:br/>
          <w:t>This year, the seminars will extend from August 11 to 28 at sites around Taiwan proper as well as off-lying islands such as Kinmen and Penghu. Apart from the regular round of seminars at Tamsui and Lanyang, four extra locations have been added, including Yilan, Nantou, Yunlin, and Taoyuan County.
</w:t>
          <w:br/>
          <w:t>
</w:t>
          <w:br/>
          <w:t>The Tamsui Campus seminar will start at 10am on Aug 20. Apart from providing new students and their parents with a brief introduction to Tamkang University, parents will also be able to chat individually with the deans of their children’s chosen academic department. After the seminar, there will be a tour of the Tamsui Campus.
</w:t>
          <w:br/>
          <w:t>
</w:t>
          <w:br/>
          <w:t>Students and parents who wish to attend must fax or mail the registration form to the Student Guidance Section of the Office of Student Affairs by 15th Aug. Please see details below:</w:t>
          <w:br/>
        </w:r>
      </w:r>
    </w:p>
  </w:body>
</w:document>
</file>