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20aa17704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國防研究社　生存遊戲迎新生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本校國防研究社與台北大學軍隊武器研究社於上月25日在沙崙海水浴場廢棄活動中心第一次合辦「愛與希望的生存之戰」迎新活動。活動中老將與菜鳥各分一隊，但新生人數是老將的兩倍，國防研究社社長公行二曹榮峰笑著說：「原本以為新生第一次玩會一直躲著，所以才讓他們人數多一點，沒想到一開打就直接衝過來攻擊，嚇死我們了！」被社長喻為攻堅神手的英文一楊記星說：「打得很過癮，但是第一次玩超累的，不過還是會繼續參加！」
</w:t>
          <w:br/>
          <w:t>　玩生存遊戲時，需要很多裝備，對此曹榮峰表示，社團本來就會儲裝備，畢竟向外租借很容易以高昂的價格租到品質差的裝備。西語一徐佑昇說：「雖然只有打中一個人，但是新買的槍超好用的，希望以後能更熟練！」而國防研究社的槍並非漆彈類，是真的BB彈，曹榮峰笑著說：「很多人都誤以為我們打的是漆彈，其實BB彈也蠻痛的，反而有另一種真槍實彈的戰鬥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7a9f10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d721372b-8d9a-46b8-bcb4-7d86de6629aa.jpg"/>
                      <pic:cNvPicPr/>
                    </pic:nvPicPr>
                    <pic:blipFill>
                      <a:blip xmlns:r="http://schemas.openxmlformats.org/officeDocument/2006/relationships" r:embed="R9ac47caae5ef44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c47caae5ef444e" /></Relationships>
</file>