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ce5c1eecf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歐盟展獎金多 快來競賽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為了慶祝61週年校慶，同時促進各不同研究領域學生了解歐洲聯盟以及歐亞關係，淡江大學歐洲聯盟研究中心與台灣歐洲聯盟中心，於11日（週二）至28日在覺生紀念圖書館2樓聯合主辦「歐洲聯盟特展：統合過程、對外行動與歐華關係」展覽，並辦理三項「歐盟研究獎學金」競賽活動。淡江大學歐盟中心主任暨歐洲研究所所長郭秋慶表示：「透過文章、攝影以及演講比賽，為大學學習過程中很好的實作經驗，加上總獎金豐厚，希望大家多多參與！」
</w:t>
          <w:br/>
          <w:t>獎學金競賽共分為三大項，分別為「歐盟研究-特展心得徵文競賽」、「歐盟研究-英語演講競賽」及「歐盟特展攝影競賽」。鼓勵學生以文章和照片記錄看展經驗，以及歐盟相關學習心得，同時爭取獎學金。以上各競賽，報名截止日均為28日。作品繳件時間或競賽時間不一，請依競賽辦法中所指定時間或競賽確認信函所列時間繳件或參賽，並密切注意該中心網站上最新公告。活動詳情請至網站查詢（http://w3.tku.edu.tw/eurc/news-detail.asp?id=74）。</w:t>
          <w:br/>
        </w:r>
      </w:r>
    </w:p>
  </w:body>
</w:document>
</file>