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5bbaa9c64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建築系數位迪化設計展  打造新迪化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、謝孟席淡水校園報導】為配合在台北舉辦的世界設計大會，台北市都市更新處與建築系合作，共同策畫「數位迪化設計展」，並在迪化街127公店展出，於14日舉行開幕式，台北市副市長陳威仁、台北市都市發展局副局長邊子樹等人都到場參與開幕。陳威仁表示，老社區常在城市發展中被遺忘，透過新的技術能為都更帶來新活力，他也讚許本校建築系，「能發揮創意，讓文化與科技完美結合。」本展期從即日起至12月11日止。
</w:t>
          <w:br/>
          <w:t>　「數位迪化設計展」將台灣的優勢資訊科技與當代設計結合，並在設計上做出新嘗試，建築系系主任賴怡成表示，淡江在數位領域中表現相當突出，「這次展覽也以新的數位方法，塑造出新的迪化老街。」展覽共分為「豐收」、「永樂」、「太平」與「四季」4個展場，其中共有10個小主題，每樣作品都是以數位製造的技術完成。擔任本案助理的建築系校友袁義祖則表示，「雖然數位技術能節省人力，但在邏輯構思上更需要警慎費時，是項全新的挑戰。」</w:t>
          <w:br/>
        </w:r>
      </w:r>
    </w:p>
  </w:body>
</w:document>
</file>