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14016d838d45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832 期</w:t>
        </w:r>
      </w:r>
    </w:p>
    <w:p>
      <w:pPr>
        <w:jc w:val="center"/>
      </w:pPr>
      <w:r>
        <w:r>
          <w:rPr>
            <w:rFonts w:ascii="Segoe UI" w:hAnsi="Segoe UI" w:eastAsia="Segoe UI"/>
            <w:sz w:val="32"/>
            <w:color w:val="000000"/>
            <w:b/>
          </w:rPr>
          <w:t>Teaching and Growing Together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2009, numerous TKU teachers came together to form a social group known as the “Teacher Improvement and Professional Growth Club”. At its outset, the club consisted of 14 groups. A year later (in the 2010 academic year), its scale had grown to include 31 groups. Groups consist of Tamkang teachers who come together regularly to share experiences, discuss teaching methods and techniques, and brainstorm new and innovative ways of engaging students.
</w:t>
          <w:br/>
          <w:t>
</w:t>
          <w:br/>
          <w:t>The Executive Director of the TKU Center for Learning and Teaching, Yu Chia-cheng, observed that “during the group sessions, the teachers discuss ways of motivating students to read more original texts in languages other than Chinese, ways to help students become more proactive in their study, as well as sharing documents they have read and recommend, and generally discussing ways to improve teaching effectiveness”.</w:t>
          <w:br/>
        </w:r>
      </w:r>
    </w:p>
  </w:body>
</w:document>
</file>