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34b1ac2374b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期許與祝福／創辦人張建邦博士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過從前，六十年如一日，從荒煙蔓草的五虎崗起步，一步一腳印，絞盡了多少腦汁，花費了多少心血，流了多少血汗，宮燈教室、科學館、學生活動中心逐一興建。從淡江英專到文理學院，卅年的慘澹經營，終於得以實現創辦人驚聲先生最初辦學的理念，淡江大學從此屹立在寶島臺灣。
</w:t>
          <w:br/>
          <w:t>　年年教學行政革新，為的是要建立淡江第二條S型曲線，穩定淡江的發展。推行三化運動，實施三環五育，培育德智兼備，心靈卓越的人才，陶冶每一個淡江人都能以樸實剛毅的精神面對整個國家、整個世界，成為社會的中堅，也是企業的最愛。
</w:t>
          <w:br/>
          <w:t>　學校的規模已從淡水五虎崗發展到蘭陽礁溪的林美山，硬軟體建設已趨完備。莘莘學子們得能在這優質的環境中接受薰陶教誨，讓我感到十分欣慰。學校榮獲第十九屆國家品質獎，更是令我開懷，所有的創校辦學的艱辛，終於受到國家的肯定，有了回報。
</w:t>
          <w:br/>
          <w:t>　回首前塵，六十年來淡江為國家培育了眾多人才，廿三萬校友在社會各階層，世界各角落，默默為人類的福祉奉獻心力，個個都是淡江的菁英。記得十六年前（1995年）在臺北校園五樓淡江校友會館啟用典禮上曾填寫「淡江菁英頌」以饗與會校友。
</w:t>
          <w:br/>
          <w:t>原文如下：
</w:t>
          <w:br/>
          <w:t>淡江校友，十萬菁英。    樸實剛毅，永銘在心。
</w:t>
          <w:br/>
          <w:t>選票百萬，民主雄兵。    創造財富，億萬黃金。
</w:t>
          <w:br/>
          <w:t>團結奮鬥，實力萬鈞。    建設家邦，除舊佈新。
</w:t>
          <w:br/>
          <w:t>回饋母校，萬眾一心。    鵬程萬里，淡江金鷹。
</w:t>
          <w:br/>
          <w:t>十六年後的今天，淡江建校六十一年，畢業校友增長一倍有餘，淡江校友會的組織也十分健全，且遍佈全球，校友的力量越見茁壯，在這淡江大學另一個一甲子的開始，我深切期望學校未來的發展，校友要發揮力量，團結一致，回饋母校，一起來努力，再造高峯，建設淡江成為國際知名的大學，締造淡江另一個一甲子的圓滿。在此謹祝淡江大學校運昌隆，我全體淡江人健康！成功！</w:t>
          <w:br/>
        </w:r>
      </w:r>
    </w:p>
  </w:body>
</w:document>
</file>