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8e56b511841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日本交流協會經費資助報名中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子亨淡水校園報導】你可曾經想過到日本進行考察研究，或是想交流卻苦無經費嗎？日本交流協會舉辦「2012年度日本國際交流基金會經費資助辦法」活動，針對文化藝術交流領域、海外日本教育領域和學術研究交流計畫項目，提供經費資助，歡迎有興趣的學生報名參加，報名截止日為12月1日，活動詳情請洽國際暨兩岸事務處網站（http://www.oieie.tku.edu.tw/main.php）。</w:t>
          <w:br/>
        </w:r>
      </w:r>
    </w:p>
  </w:body>
</w:document>
</file>