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4abf0d4e1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16位優秀青年 學業服務表現雙贏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【記者藍硯琳淡水校園報導】100學年度優秀青年名單公布啦！全校共計有16名學生獲獎，並將於12月13日全校班代表座談會中，由校長張家宜予以授獎表揚。
</w:t>
          <w:br/>
          <w:t>　校內優秀青年由各系所薦舉，此次理、教育、國際研究、全球創業發展學院各1人；文、商、外語學院各2人；工、管理學院各3人。分別為：大傳四劉鎧蒂、資傳四徐紓媺、化學四古筱筠、電機博四廖書漢、機電碩二葉星志、建築四高鼎鈞、保險四崔婷茹、產經四蔡守容、資管四林建宏、企管三蘇玟瑄、管科二曹凱嵐、法文四杜偉淵、德文四鄭郡寧、歐研博二邱崇宇、教科三陳建民、資通四莊佳倫。
</w:t>
          <w:br/>
          <w:t>　優秀青年除了在學業上有絕佳表現外，於社團、志工、校內外活動等參與上亦有所發揮。其中，崔婷茹連任四學期班代，曾代表全班表達拒絕補習班發傳單，以免製造校園髒亂，她表示：「一般人都漠視亂發傳單的亂象，身為淡江人要對校園負起責任！」； 廖書漢在學術研究領域中發表多篇論文，並獲邀擔任國際期刊PIER&amp;amp; JEMWA審查委員，亦積極參與國際會議，表現卓越；高鼎鈞除參與寒假社會服務隊至高雄山區服務外，喜愛運動的他，於97年至99年代表學校游泳隊參加校外比賽，佳績頻傳。他謙虛地說：「大學就是要多方的嘗試，多元的興趣培養，這樣才能開拓自己的格局。」古筱筠主動擔任社區志工，於2010成功舉辦5天4夜「慢遊美濃」活動，帶領都市人體驗鄉村生活步調，其表示，從小在都市生活，回到鄉村的機會少之又少，失去許多與農村的接觸機會，因此主動向青輔會提案，開啓下鄉的契機。她表示：「實踐比口說重要，大學生不要怕失敗，勇於嘗試必有所得。」
</w:t>
          <w:br/>
          <w:t>　蘭陽校園方面，莊佳倫從小參加田徑隊，曾獲得第4屆蘭陽校區路跑盃冠軍以及南投縣縣賽男子組5項混合運動冠軍，獲得如此佳績，他笑說：「慢跑是我的興趣，在跑步的過程中，堅持與不放棄一直是勇往前行的動力。」他更舉辦第1屆資訊營隊，透過遊戲的方式，將電腦知識帶進宜蘭偏遠國小中，他認為，幫助別人是很重要的，能將所學運用在需要之處，就是一種自我實踐的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979a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d5378f01-1ee2-4fdb-8c22-a24e544aeef2.jpg"/>
                      <pic:cNvPicPr/>
                    </pic:nvPicPr>
                    <pic:blipFill>
                      <a:blip xmlns:r="http://schemas.openxmlformats.org/officeDocument/2006/relationships" r:embed="Rbee63a41c829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e63a41c8294659" /></Relationships>
</file>