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9760f977cb41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840 期</w:t>
        </w:r>
      </w:r>
    </w:p>
    <w:p>
      <w:pPr>
        <w:jc w:val="center"/>
      </w:pPr>
      <w:r>
        <w:r>
          <w:rPr>
            <w:rFonts w:ascii="Segoe UI" w:hAnsi="Segoe UI" w:eastAsia="Segoe UI"/>
            <w:sz w:val="32"/>
            <w:color w:val="000000"/>
            <w:b/>
          </w:rPr>
          <w:t>Tamkang Turns 61</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At 9am on November 12, the TKU 61st Anniversary Official Ceremony will be held on the 7th floor of the Shao Mo Memorial Gymnasium. The ceremony will comprise of an award ceremony in which recipients of the 25th Golden Eagle Award and generous TKU donors will be recognized.
</w:t>
          <w:br/>
          <w:t>
</w:t>
          <w:br/>
          <w:t>In addition, a meeting consisting of members of the TKU World Alumni Association will convene at the Ching Sheng International Conference Hall. Apart from electing a new chairman, the meeting will also serve as a forum for discussing activities related to next year’s major biennial conference.
</w:t>
          <w:br/>
          <w:t>
</w:t>
          <w:br/>
          <w:t>At the Lanyang Campus, a tree-planting ceremony will be held, in which 660 trees of various species – including the Chinese Rain Tree, Formosan Ash, Autumn Maple, Green Maple, and Formosan Michelia – will be planted across the Lanyang Campus. The tree planting ceremony is in line with local government objectives of creating an ecologically sustainable environment.
</w:t>
          <w:br/>
          <w:t>
</w:t>
          <w:br/>
          <w:t>Meanwhile, at the Tamkang Campus, a number of other activities will be held to commemorate 61 years since TKU’s inception. These activities are part of “Egg Roll Festival”, an annual event consisting of an “Egg Roll Rhapsody” (concert), an “Egg Roll Singing Contest” and a campus-wide “Egg Roll Fair”.
</w:t>
          <w:br/>
          <w:t>
</w:t>
          <w:br/>
          <w:t>To coincide with the 61st Anniversary celebrations, the TKU Carrie Chang Fine Arts Center will be holding a special exhibition – the “Tamkang Family Art Exhibition”. The exhibition will display artwork from talented TKU alumni, faculty, resident artists and family. The opening ceremony for the exhibition will be held at 10:30am on November 14.</w:t>
          <w:br/>
        </w:r>
      </w:r>
    </w:p>
  </w:body>
</w:document>
</file>