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0cb7f5ab943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保險週登場闖關得大獎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【記者陳昭岑淡水校園報導】準備好挖「保」了嗎？今年以「I Need Special」為主題的保險週，即日起至8日在海報街活力登場！5日（週一）中午12時有剪綵儀式，並由系學會的舞蹈表演揭開序幕。
</w:t>
          <w:br/>
          <w:t>   保險系學會會長、活動執行長保險三官書羽表示，這次還安排摸彩活動，只要完成5個攤位的闖關就有機會獲iPod touch、富士拍立得、雙重低音喇叭、福華飯店餐卷等豐富大獎，還有投籃機、現金流、九宮格等遊戲、系學會徵才、夜烤等活動；再加上南山人壽、三商美邦人壽、富邦人壽等5家企業廠商設攤宣傳與徵才，官書羽鼓勵同學：「來保險週不只能玩、能吃東西，還能接觸到業界，希望大家快來海報街！」</w:t>
          <w:br/>
        </w:r>
      </w:r>
    </w:p>
  </w:body>
</w:document>
</file>