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b7e811cdc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大傳系4生獲TMCA認證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本校大傳四同學翁意茹、張莘慈、劉玟妤、鄭依晴，於3日通過臺灣行銷傳播專業認證協會（TMCA）所主辦的「初階行銷傳播認證」考試，且於16日在動腦創意空間，參加「受證典禮暨企業選秀會」。初階行銷傳播認證是國內首張學界與業界共同推出，針對廣告、行銷、公關、新聞傳播人才發行的TMCA行銷傳播認證，只要是行銷傳播相關科系在學大學生、或剛畢業想進入行銷傳播業界者，均可報名參加。大傳四張莘慈開心地表示，短短兩個禮拜的衝刺，一直擔心會唸不完，看到結果後相當開心，覺得努力沒有白費。</w:t>
          <w:br/>
        </w:r>
      </w:r>
    </w:p>
  </w:body>
</w:document>
</file>