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9c7e40ef5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下學期跨校學程開放選課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辦理的100學年度下學期跨校學程，開始申請囉！淡江與真理大學、聖約翰科技大學於99學年度上學期起，共同開設3個跨校數位學習學程「華語文教學數位學習學程」、「觀光旅遊服務數位學習學程」、「動漫畫創意數位學習學程」，不需再花錢繳學分費，且能修習第二專長，增強自己報考證照的實力，提升就業競爭力。首次申請選修者，即日起至各校加退選開始前一天為止，均可申請報名。已選修過學程者，不需再申請。詳情請參閱跨校學程網站（http://program.learning.tku.edu.tw），或洽業務聯絡人，遠距組黃雅靖，校內分機2158。</w:t>
          <w:br/>
        </w:r>
      </w:r>
    </w:p>
  </w:body>
</w:document>
</file>