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95402ee7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傾聽境外生　輔導會議助在臺生活陸生滿意度佳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本校國際暨兩岸事務處於上月29日在驚聲國際會議廳舉辦第2次陸生輔導會議，國際事務副校長戴萬欽、國際長李佩華、境外生輔導組組長陳珮芬、各單位主管及導師皆出席，並邀請淡水和蘭陽校園陸生分享這學期的觀察與感受。戴萬欽表示，對於陸生提出的問題，未來將努力調整或提出解決方案，並藉此讓陸生們能有更完備的學習資源及環境。
</w:t>
          <w:br/>
          <w:t>　據境外生輔導組提供的整理資料，大部分陸生對學校政策與輔導都感到滿意，但有些地方仍希望能獲得協助改善，如蘭陽校園的陸生認為在活動空間方面稍嫌狹隘、相關活動都必須到淡水校園參與等，淡水校園的陸生則提出選課及住宿等相關問題。關於選課方面，陳珮芬表示，陸生如對於選課有疑問，可至境外生輔導組尋求幫助，由境輔組統一向教務處反映。
</w:t>
          <w:br/>
          <w:t>　來自浙江的日文一蔡博藝建議，希望學校可以開設微博或是藉由人人網成立淡江官方網站，透過官方網站讓更多大陸的學生可以得知來台讀書的資訊。來自廣州的日文一黃璦　也表示：「希望陸生們可以多走出去，認識一些外國學生或是台灣學生，作為第一屆的陸生，我們應該要勇敢的為自己做些事！」
</w:t>
          <w:br/>
          <w:t>　來自上海的法文碩一崔耘表示：「淡江的師長及同學們都非常友善，課業方面，學校提供多元的課程，供我們學習選修，真的很棒。」來自廣東的資工一劉汭鑫也表示：「感謝境外生輔導組的師長如此關心我們，無論在哪一方面都可以感受到淡江的溫暖，就像是我們在淡江的第二個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e84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c7fa511b-f2b3-423b-8b30-5c758d1c8426.jpg"/>
                      <pic:cNvPicPr/>
                    </pic:nvPicPr>
                    <pic:blipFill>
                      <a:blip xmlns:r="http://schemas.openxmlformats.org/officeDocument/2006/relationships" r:embed="R75e047bef13b42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e047bef13b4212" /></Relationships>
</file>