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f01e55d95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境外生人物誌---甜心女排隊長 港生范嫚琦（文／楊蕙綾、攝影／梁子亨）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來自香港的中文三范嫚琦，因升學考前的暑假和朋友來臺旅遊，短短幾天的臺灣行，讓她對這個美麗的地方印象深刻，回到香港後，雖然父母親極力反對，但仍堅持來臺念書。
</w:t>
          <w:br/>
          <w:t>   身材高挑與甜美的外表，讓她無論在香港或是臺灣，都成為引人注目的焦點，因此，她在香港有擔任遊輪服務人員的工作經驗。
</w:t>
          <w:br/>
          <w:t>   170公分的身高，讓他成為中文系各類球隊積極網羅的對象，最後她選擇中文系女排。她對排球充滿熱誠與幹勁，而克服練球的艱辛，讓人見識到，隱藏在外貌下的堅毅性格。她秉持不畏挑戰的精神，在大二時接下隊長職務，並且於大三時入選為排球校隊，努力為校爭光，「自從加入球隊後，認識很多人，球隊就像是大家庭，彼此互相學習及互補，也因為練球讓大家的感情更加緊密！」
</w:t>
          <w:br/>
          <w:t>   范嫚琦表示，現在已經在淡水3年，也適應淡江的生活，她笑著說，「在這裡很快樂，滿足我的求學夢想，收穫很多。」（文／楊蕙綾、攝影／梁子亨）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2528" cy="4876800"/>
              <wp:effectExtent l="0" t="0" r="0" b="0"/>
              <wp:docPr id="1" name="IMG_e45c4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73636ea6-03d0-4364-8b7f-c76477ca7405.jpg"/>
                      <pic:cNvPicPr/>
                    </pic:nvPicPr>
                    <pic:blipFill>
                      <a:blip xmlns:r="http://schemas.openxmlformats.org/officeDocument/2006/relationships" r:embed="R105eb3a3511748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25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5eb3a351174847" /></Relationships>
</file>