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0ddec7dd45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保險系洪毓罄為廢核發聲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保險一洪毓罄與ABT團隊同仁等4人，在寒假期間為期14天中，跨越18縣市、在34個火車站以即席演講和問卷方式，宣導反核理念。洪毓罄表示，最大的收穫就是把「廢核電」的聲音傳達給民眾，也因是第1次舉辦，雖然有許多問題待磨合，但也從中學習到溝通及應變能力。未來的她，「將會繼續努力，希望讓更多人了解核電議題及多關心你我生活的這塊土地。」（本報訊）</w:t>
          <w:br/>
        </w:r>
      </w:r>
    </w:p>
  </w:body>
</w:document>
</file>