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a5bc7772d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林聖賢任化學系特約講座教授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【本報訊】18日化學系邀請中央研究院院士林聖賢蒞臨淡水校園，以「Recent Developments in Molecular Photochemistry」（二分子光化學的近展）演講。除理學院師生參加外，並吸引文化大學助理教授陳輝龍、東吳大學化學系系主任呂世伊等人均一同參與。理學院院長王伯昌表示，很榮幸邀請林聖賢擔任化學系的特約講座教授，「林教授自願不支薪義務協助，希望能藉由他的研究經驗，讓大家學習更多的視野。」</w:t>
          <w:br/>
        </w:r>
      </w:r>
    </w:p>
  </w:body>
</w:document>
</file>