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1b5ea433e4c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盲資中心 身心障礙談校園安全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盲生資源中心舉辦全校身心障礙學生暨家長座談會，22日中午在驚聲國際會議廳舉行，教務長兼盲生資源中心主任葛煥昭主持，相關單位一、二級主管皆出席，與學生、家長面對面。學務處課外組組特別提到今年27名身心障礙生社團必修課程，課外組組長曲冠勇表示，「歡迎同學到SG201，由社團TA專門服務，讓身心障礙的同學也能順利修習完社團必修課程。」而綜合座談中，學生、家長提出對於校園設施障礙、及格標準、選課等意見，葛煥昭表示會再研議：「因為有些問題並不是那麼容易解決，但絕對會納入相關會議討論。」會中還請到社團法人殘障聯盟的專員劉俊緯，宣傳「權利營隊」課程，「希望能帶動學生自我增權，為自己發聲！」
</w:t>
          <w:br/>
          <w:t>   總務處節能與空間組組長姜宜山表示，上學期會議中提出的無障礙設施問題已經著手處理，如指南客運的候車平台已建置完成，而郵局旁的殘障坡道，也終於許可通過，待施工時間公佈。綜合座談中，公行二黃振洲提到驚聲路上是否能增加導引措施，而且樹會擋到人行道，使通行不便；還有學生提到，5、6點下課時人潮眾多，擺放在那邊的水泥花臺沒有防撞設計，很容易受傷。葛煥昭表示，請盲資中心和總務處討論後盡力改進。
</w:t>
          <w:br/>
          <w:t>   有家長表示，希望大學學習的課程可以加入「認識身心障礙學生」相關課程，甚至應該加入入班的宣導，葛煥昭回覆，大學學習課程是由教育心理與諮商研究所負責，將知會該所；而入班宣導的部份則請盲資中心協助。而另位家長則反應，「孩子一路跌跌撞撞，終於到了大四，真的非常謝謝學校和盲資中心的協助！」也詢問道，可否讓身心障礙同學的及格標準下降為50分，讓學習上的壓力減小，但葛煥昭表示，已有二一不退學之特權，若要改50分的話，影響很大，但會在教務會議上提出，研擬是否可行。
</w:t>
          <w:br/>
          <w:t>   另外，有家長也反映更名的問題。因盲資中心服務的對象不再只是「盲生」，希望能順應潮流，改成身心障礙生資源中心、或是特殊教育中心。葛煥昭表達贊同，並表示希望盲資中心能夠考慮。</w:t>
          <w:br/>
        </w:r>
      </w:r>
    </w:p>
  </w:body>
</w:document>
</file>