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9a20efb3a5476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848 期</w:t>
        </w:r>
      </w:r>
    </w:p>
    <w:p>
      <w:pPr>
        <w:jc w:val="center"/>
      </w:pPr>
      <w:r>
        <w:r>
          <w:rPr>
            <w:rFonts w:ascii="Segoe UI" w:hAnsi="Segoe UI" w:eastAsia="Segoe UI"/>
            <w:sz w:val="32"/>
            <w:color w:val="000000"/>
            <w:b/>
          </w:rPr>
          <w:t>Student Society Volunteer Service and Training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During the recent winter holidays, a record number of TKU student associations – 24 in total – went into the community to interact with students in rural areas. Many of the participating societies were area-based high school alumni associations, which returned to their local areas to lend a helping hand.
</w:t>
          <w:br/>
          <w:t>
</w:t>
          <w:br/>
          <w:t>The United High Schools Alumni Association of Hsinchu and Miaoli literally brought sunshine to Wuhu Elementary School in Miaoli. One of the participating students remarked: “during the camp, the weather was great. But as soon as they left, it began to rain again!” The principal of Wuhu Elementary called them the “angels who brought sunshine”.
</w:t>
          <w:br/>
          <w:t>
</w:t>
          <w:br/>
          <w:t>TKU alumni associations that went back to service their local communities include the Taoyuan High-school Alumni Association, the Kinmen High-school Alumni Association, and the Kaohsiung High-school Alumni Association.
</w:t>
          <w:br/>
          <w:t>
</w:t>
          <w:br/>
          <w:t>Apart from volunteering and holding camps at local high schools, several student associations also held student club training. As part of these training sessions, the Spanish Dance Club held Spanish dance lessons that taught students how to dance with more vigor and passion; the Horse Riding Club held a winter training camp over two days, in which students learned how to ride a horse and adjust the reins. The other clubs to hold winter training included the TKU Water Sports Club, the Chen-style Tai Chi Club, and the Tamkang Hai Tian Ching Club.</w:t>
          <w:br/>
        </w:r>
      </w:r>
    </w:p>
  </w:body>
</w:document>
</file>