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effede156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前司法院長賴英照  談華爾街何處去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日下午7時20分，前司法院院長賴英照應財金系之邀在臺北校園D222，談「華爾街往何處去」，並由財金系教授林蒼祥主持。賴英照曾任行政院副院長、司法院院長，先後畢業於中興大學法學士、台灣大學法學碩士、美國哈佛大學法學碩士及博士。林蒼祥表示，賴英照長期擔任財經首長，也是臺灣著名財經法律學者，相信這場演講會帶給同學不一樣的視野。
</w:t>
          <w:br/>
          <w:t>   賴英照在演講中說明，從去年上演的「華爾街佔領運動」中，觀察到經濟資源被社會極少數1%的富人把持，其他99%卻受到不公平的待遇，因此他旁徵博引，引述古今中外的相關文獻及小故事，如巴菲特投書紐約時報的文章、唐朝杜甫《自京赴奉先詠懷五百字》等，提供學員反思企業捐贈適法性與企業社會責任角色定位。最後他以「倫理」（Ethics）勉勵，除了訂定完善的法令制度外，企業可用經濟倫理面來關注經營和社會責任。財金碩專二高蕙芬表示，這場演講很有幫助，賴英照以宏觀面介紹資本市場的現況，「企業可以由上而下的方式推展商業倫理，以取得獲利與社會責任間的平衡。」</w:t>
          <w:br/>
        </w:r>
      </w:r>
    </w:p>
  </w:body>
</w:document>
</file>