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ecb2e7c77949f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校園無礙－－施比受更有福（文／盲生資源中心提供）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書香聊天室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有一位瞎眼的人在森林中迷路了，他走來走去尋找在森林邊界的路。突然，他碰到地上一個粗大的東西，而摔倒在地。這時他聽到一個聲音說：「你是誰？」。沒想到，使瞎子跌倒的，是個躺在地上不能行動的跛子，他們倆嚇了一跳之後，就開始聊天，並說出他們彼此命運帶來的痛苦：
</w:t>
          <w:br/>
          <w:t>　那瞎眼的人說：「我已不記得我在這森林中走來走去有多久，一直找不到出路」。那躺在地上的跛子說：「我在這兒也有滿長的時間了！路從那裡走，我知道，但是我的腳是不能動的」。他們倆在講話的時候，跛子的聲音突然變得較樂觀：「我想出一個辦法來了！」他說，「你背著我；而我，我告訴你，路要怎麼走」。
</w:t>
          <w:br/>
          <w:t>　他們就這樣做了，並且很順利走出了森林－他們的困境。
</w:t>
          <w:br/>
          <w:t>　在這個故事裡我會找到我自己的影子。雖然我有眼睛能看到天空的銀河，有腳能夠登高山，但有時我像那走不動的跛子，需要他人的幫助才能往前走，或許我像那看不見的瞎子，需要個人來引導我。我認為，人的生活就是這樣互相的支持與依賴。對現代的、不喜歡任何依賴的人來說，這也許是一件不容易接受的事。
</w:t>
          <w:br/>
          <w:t>　其實每個人身上或多或少都有一些缺陷，也許是生理上的，也許是心理上的，某種程度上這都可以稱為一種障礙，而且因為我們生活在群居的社會，這些缺陷可能會讓我們互相傷害，也有可能互相扶持，端看自己是否願意付出。
</w:t>
          <w:br/>
          <w:t>　而大學生活就是一個縮小版的社會，所以當同學發現身旁有需要協助的同學，不管他們是不是身心障礙的同學，都請不要吝於付出你們的愛心，因為可能在未來的某一天，你也會需要他們的協助，就像故事中的瞎子和跛子，雖然彼此都有缺陷，但卻可以靠著彼此的合作，走出困境，達成目標，這樣的觀念也適用於團體合作，所以期待同學能了解「施比受有福」的道理，共勉之。</w:t>
          <w:br/>
        </w:r>
      </w:r>
    </w:p>
  </w:body>
</w:document>
</file>