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0d9609b0d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本校獲教部安全衛生認證 21日受證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首次參加，由教育部及行政院勞工安全衛生委員會所主辦之安全衛生認證制度，即榮獲「教育部100年度大專院校安全衛生管理系統認證」資格。「安全衛生認證」的目的是藉參與完成認證之大專院校，來防止學校實驗場所安全管理之災害發生，保障校內教職員生的安全與健康，達到自主管理的目標；在審查方面，共分為四個階段，並將全台分成5區，第一階段的北區大專院校，共有8所學校參加，一關一關的評選，才能獲得此認證，而本校也將在21日赴教育部參加認證學校受證儀式。</w:t>
          <w:br/>
        </w:r>
      </w:r>
    </w:p>
  </w:body>
</w:document>
</file>