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26625d3b94c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畢業校友滿意度調查  搭起母校交流管道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校友服務暨資源發展處「99年畢業校友滿意度與就業概況」調查結果公布！執行長彭春陽表示，對此次的調查結果持正面的肯定，透過這項調查能增加與畢業校友的聯繫、了解他們對母校的認同感並鼓勵參與校友會，以利於校友與母校交流。
</w:t>
          <w:br/>
          <w:t>  與97、98學年度相較，其中「就業情況」、「教學（師資）之滿意度」、「公司知名度佳」、「系（所）上開設專業課程的多樣性」、「提供校友就業資訊」、「系（所）上舉辦演講與實務結合程度」等調查結果大幅提升，如「公司知名度佳」成長13.9％、「提供校友就業資訊」成長16.1％。彭春陽表示，這代表本校學生的形象受到企業關注，而學務處職涯輔導組致力提供就業資訊、校服暨資發處積極配合教育部的「大專畢業生至企業職場實習方案」並推介廠商職缺資訊，讓畢業校友可以儘早了解就業市場。
</w:t>
          <w:br/>
          <w:t>  但仍有項目結果數據下降，如「英語課程及教學對英語能力助益程度」下降近0.3％、「課程與工作需求符合度」下滑0.3％。
</w:t>
          <w:br/>
          <w:t>  彭春陽認為英語教學是希望學生能藉此增加專業能力，也能吸引更多外籍生就讀，因此他建議可先加強學生英語能力，才能讓學生在英語授課吸收更多。</w:t>
          <w:br/>
        </w:r>
      </w:r>
    </w:p>
  </w:body>
</w:document>
</file>