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fcde1e32f49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校長頒狀謝Mentor 良師傳承教學人生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瑞文淡水校園報導】學習與教學中心為感謝資深優良教師帶領新進教師的辛勞，於9日第123次行政會議中，由校長張家宜公開表揚99學年度下學期及100學年度上學期擔任Mentor的教師，共計38位並頒贈感謝狀。教發組組長宋鴻燕表示，非常感謝各位資深的Mentor在教學繁忙之際，仍願意貢獻時間及心力帶領新進的老師，達到薪火相傳的效益。
</w:t>
          <w:br/>
          <w:t>   教發組於16日中午12時10分，在I501舉辦「良師益友傳承帶領制 M&amp;M's 」團體活動，並與蘭陽校園同步視訊。宋鴻燕表示，藉由經驗分享，幫助新進教師能加速了解淡江文化、教學環境及資源，並達到教學傳承的義意跟精神；同時也鼓勵教師可以自組教學社群，以能隨時分享經驗，進而增進教學能力。
</w:t>
          <w:br/>
          <w:t>   會中邀請電機系教授李揚漢分享「經營自己的『教』『學』人生」，以激發新進教師的教學想法；並請研發處研發長康尚文說明「國科會計畫申請之技巧與範例」，讓新進教師熟悉國科會的申請方式。教發組專員方安寧表示，藉由這兩場演講分享，可增加Mentor和Mentee間更好的溝通效果，並營造出同儕支援氛圍，以實踐良師益友制真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40608" cy="1853184"/>
              <wp:effectExtent l="0" t="0" r="0" b="0"/>
              <wp:docPr id="1" name="IMG_9d4c33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3/m\9a186fc0-00a7-4cfe-9006-13de586237a1.jpg"/>
                      <pic:cNvPicPr/>
                    </pic:nvPicPr>
                    <pic:blipFill>
                      <a:blip xmlns:r="http://schemas.openxmlformats.org/officeDocument/2006/relationships" r:embed="Red03e3b6fd9849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40608" cy="1853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d03e3b6fd98496a" /></Relationships>
</file>