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8fefeda2414df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39個系所友會成立聯合會(孫瑞隆當選會長)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首頁圖文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昱余淡水校園報導】17日校友返校「春之饗宴」活動，於下午3時在覺生國際會議廳舉辦「系所友會聯合總會成立大會」，39個系所友會代表與會，校長張家宜（右二）、學術副校長虞國興（右一）、行政副校長高柏園（左二）、國際事務副校長戴萬欽、中華民國淡江大學校友總會理事長羅森（左一）、淡江大學世界校友會聯合會秘書長李崇能等人皆參與。
</w:t>
          <w:br/>
          <w:t>張校長表示，系所友會扮演著連繫校友的重要角色，期盼透過系所友會聯合總會的成立，連結不同領域的校友。會中完成理事長選舉，由化材系系友會理事長孫瑞隆（右三）當選為第1屆會長。他表示，感謝大家的支持，未來將邀請各校友會會長、同學會會長成立顧問團，讓更多校友能加入團隊。
</w:t>
          <w:br/>
          <w:t>   各系所也邀請校友返校聯誼，張校長特走訪日文系的「黃憲堂老師追思紀念會」、教政所的校友回娘家及化材系的餐會。張校長表示，各系安排活動多元，如球賽、天元宮賞櫻等，希望能有更多系所每年至少辦1次活動，讓校友返校聯絡感情。（攝影／黃資詒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23d2f9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4/m\79fe0d85-f738-4094-a450-2bd0e39d9fd3.JPG"/>
                      <pic:cNvPicPr/>
                    </pic:nvPicPr>
                    <pic:blipFill>
                      <a:blip xmlns:r="http://schemas.openxmlformats.org/officeDocument/2006/relationships" r:embed="R6afb3db8a191480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93936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4/m\cec9169f-c601-42eb-824f-fd2439fde365.JPG"/>
                      <pic:cNvPicPr/>
                    </pic:nvPicPr>
                    <pic:blipFill>
                      <a:blip xmlns:r="http://schemas.openxmlformats.org/officeDocument/2006/relationships" r:embed="R4aa0f8ba27b0422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afb3db8a1914807" /><Relationship Type="http://schemas.openxmlformats.org/officeDocument/2006/relationships/image" Target="/media/image2.bin" Id="R4aa0f8ba27b04221" /></Relationships>
</file>