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b9b66cfee48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讀英文拿獎金 檢定考試領獎學金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【記者藍硯琳淡水校園報導】國際處特定「101年度淡江大學學生參加英語檢定考試獎勵作業要點」，凡於100年度參加英文檢定且符合檢定門檻者，將能獲得獎勵金，名額有限，請把握機會。
</w:t>
          <w:br/>
          <w:t>　申請成績標準，托福iBT成績68分以上、多益（TOEIC）達620分以上（英文系700分以上）、全民英檢（GEPT）中高級以上、雅思（IELTS）4.5級以上。凡是具備上述標準之一即可申請，並以1次為限，欲申請之同學請備齊申請書及相關資料，於4月9日至5月11日送至驚聲大樓10樓T1003，詳情請洽國際處網站查詢（http://www.oieie.tku.edu.tw/main.php）。
</w:t>
          <w:br/>
          <w:t>　97學年度入學新生注意，日間部同學需通過全民英檢中級初試，或多益450分、托福CBT114分、iBT37分，或雅思3.5級等檢定之一才可畢業。尚未通過畢業門檻者，可修習「進修英文」課程替代，詳情請洽註冊組。</w:t>
          <w:br/>
        </w:r>
      </w:r>
    </w:p>
  </w:body>
</w:document>
</file>