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47c4d60c3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從害羞的大男生變成靠嘴巴吃飯的外交人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涵怡專訪】撥了外交部駐西班牙代表處的電話號碼，想像著這位本屆金鷹獎最年輕的得主是什麼樣子，思緒還沒飛回來，電話那頭已經傳來湯繼仁校友充滿活力又熱情的招呼聲。表明了來意，湯校友直推辭：「唉呀！我沒有什麼特別的貢獻，都是母校的栽培和提拔啦！」謙虛的態度讓人一度不忍心追問下去，但接下來談起與淡江的淵源和記憶，湯校友卻又滔滔不絕起來……
</w:t>
          <w:br/>
          <w:t>
</w:t>
          <w:br/>
          <w:t>　今年四十四歲的湯繼仁，是家中的獨子，從小就受到父母悉心的照顧，生活無憂無慮。但他自己知道，如果生活圈子十分狹小，對於本身人格成長會有所阻礙，所以在高一時就選擇學生一律住校、並以軍事管教嚴格著稱的辭修高中就讀。但後來卻又因為不喜太軍事化的教育方式，高二時毅然轉學至淡江中學，從此與淡水這美麗的小鎮以及淡江大學結下不解之緣。
</w:t>
          <w:br/>
          <w:t>
</w:t>
          <w:br/>
          <w:t>　當時，以淡水為背景之台灣新浪潮電影「小畢的故事」票房及口碑極佳，湯繼仁形容自己的高中生活，就是那部電影的縮影。在青少年時期的成長過程中他曾經迷惘失落過，大學聯考考了二次，第一次錄取文化大學戲劇系，雖然湯繼仁十分熱愛電影藝術，但由於種種因素而放棄。第二度挑戰大學聯考時，選填了淡江西語系，又重回淡水小鎮。
</w:t>
          <w:br/>
          <w:t>
</w:t>
          <w:br/>
          <w:t>　湯繼仁說，由於男生在西語系上是少數民族，基於為女性服務的紳士精神，他自入學起就陸續獲選擔任副班代、班代，並於大二出馬競選西語系學會副會長，並獲當選；大三時再膺任系學會會長，長期投入學校社團活動。聊起系上的老師，湯繼仁最感謝的前校長陳雅鴻、現任校友服務處主任陳敏男及西語系教授熊建成的指導，因為有了他們，讓湯繼仁從一個封閉、膽小的個性，學習到與人相處之道，對他的一生有決定性的影響。
</w:t>
          <w:br/>
          <w:t>
</w:t>
          <w:br/>
          <w:t>　「進入外交領域，算是一路平順地走過來吧！」湯繼仁說，大四時由於受到當時文學院院長陳雅鴻的提攜，加入中西文經協會，辦理多次大型會議，也因此認識許多學長，並受到當時學長紛紛投入政府駐外人員工作的鼓勵，立下畢業後加入外交工作的心願。但湯繼仁認為，語言本身僅是一項工具，他對於政經專業常識十分欠缺，就在大四當年報考歐洲研究所，並以第二名的成績錄取，因為同年也考上預官，在服完兵役後，才進入歐洲研究所就讀。民國七十四年，老父親輕微腦中風，自中興紡織公司退休，孝順的湯繼仁為了減輕家裏的負擔，考取了中央通訊社編譯人員。往後一年，他白天上課，晚間到通訊社上班至深夜。七十五年八月再先後報考外貿協會及外交部均獲錄取，在幾經思考之後，他選擇了投入外交行列。
</w:t>
          <w:br/>
          <w:t>
</w:t>
          <w:br/>
          <w:t>　在外交部服務了十六年，湯繼仁無論擔任任何職務，均一步一腳印，踏踏實實，完成上級交付之任務，因此，去（九十）年五月在全國數百萬公務員中獲外交部推荐，膺選為行政院九十年模範公務人員。湯繼仁說，獲獎的榮耀除了感謝父母及師長的教誨，更要感謝家人的包容、支持與諒解。他的太太是唸西語系時的同班同學黃章吟，兩個女兒也隨著他的職務而全球跑來跑去的，真的是很辛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68096"/>
              <wp:effectExtent l="0" t="0" r="0" b="0"/>
              <wp:docPr id="1" name="IMG_24efd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6271f67c-0f5d-4ff6-bbe2-f7219d123f5f.jpg"/>
                      <pic:cNvPicPr/>
                    </pic:nvPicPr>
                    <pic:blipFill>
                      <a:blip xmlns:r="http://schemas.openxmlformats.org/officeDocument/2006/relationships" r:embed="R0ee92ad24f4d4e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e92ad24f4d4ede" /></Relationships>
</file>