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3b2704c7547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林丕靜耶誕節娶媳婦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工系副教授林丕靜的大公子於耶誕節當天結婚，因為林老師的夫婿是英特爾亞太區行銷總監黃逸松，雖然他一向行事低調，但仍吸引媒體前往採訪。林老師在校教的是電腦，夫婿在英特爾超過12年，兩個兒子也選讀電腦，一家四口都學電腦，彷彿電腦家庭。大公子目前讀博士班，和在校認識的同學踏上紅地毯，婚禮全由林老師籌備，邀請親朋好友，感染耶誕節日的喜氣。（涵怡）</w:t>
          <w:br/>
        </w:r>
      </w:r>
    </w:p>
  </w:body>
</w:document>
</file>