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798e2e0f5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數位教材期中成發 研討跨校選課成果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遠距教學發展組，舉辦「數位學習優良教材與推廣經驗分享暨期中成果發表會」，約有30位校內外參與北區跨校數位學習學程的教職員出席，一同分享學習歷程與執行成果。本次活動邀請空中大學研究處處長黃慈，說明「教育部數位學習教材認證優良案例介紹」，勝典科技顧問服務部經理呂玥  （音同玲），解說「工業局數位學習教材認證優良案例介紹」、教科系教授徐新逸與副教授陳慶帆分享「數位學習輔導及諮詢服務成果、研習工作坊之執行成果、跨校選課合作機制成果」。
</w:t>
          <w:br/>
          <w:t>   黃慈表示，優良數位課程的重要表現，建立於清晰、完整的資訊內容與課程架構，並以自學式教材啟發師生主動學習，最後以學習評量促進學生之學習成效。在成果介紹部分，徐新逸表示，由於跨校學程的反應良好，因此將增加4所夥伴學校：中原、實踐、元培科大、東南科大，提供8學分、5堂課程讓學生選修。而研習工作坊目前已辦過8場，藉由研習課程，讓師生更熟稔數位學習教材的使用，增加其便利性。綜合座談中，與會者分享推廣經驗及研習心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f6a1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57cfd9ff-2230-4427-9122-bda99949c362.jpg"/>
                      <pic:cNvPicPr/>
                    </pic:nvPicPr>
                    <pic:blipFill>
                      <a:blip xmlns:r="http://schemas.openxmlformats.org/officeDocument/2006/relationships" r:embed="R091bb8fb272440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1bb8fb27244000" /></Relationships>
</file>