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547dce98d4ff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林彥伶記者會研究老年保障與生育率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經濟系助理教授林彥伶應國科會邀請，將於18日中午12時30分在臺北市科技大樓19樓，舉辦「生育率下降的新成因：老年經濟保障制度的影響」研究成果發表記者會。林彥伶表示，此研究自99年8月1日起，以計量分析，研究當前生育率持續下降的原因，在記者會上，除發表此次的研究成果，說明老年經濟保障的提升導致排擠生育意願外，也會對將來的生育政策，提供新的思考方向。</w:t>
          <w:br/>
        </w:r>
      </w:r>
    </w:p>
  </w:body>
</w:document>
</file>