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608124f4c407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深化英語授課下學年實施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昱余淡水校園報導】為因應少子化衝擊，教育部擬開放陸生與東南亞學生來臺就讀，校長張家宜於日前指示本校應積極準備英語授課環境，通盤檢討現行英語授課制度，由學術副校長虞國興成立專案小組，教務長葛煥昭擔任執行秘書，並於20日行政會議中報告英語授課方案之相關內容。
</w:t>
          <w:br/>
          <w:t>  虞國興表示，本校擬自101學年度起，除中文系、國企系、外語學院各學系，蘭陽校園4系外，其餘各系所每學年需有2門採英語授課課程。此處所指英語授課的定義為上課、考試（教師命題、學生答題）、作業皆使用英語。目前本校大二、大三皆有1堂必修科目是採英語授課，顧及到若學生英語能力不足，恐將影響其專業基礎能力培養。因此，自下學年開始將取消此一規定，改採申請制。他強調，希望將課程改為學生自行選修，讓學生自主選擇適合自己的課程。另為體恤英語授課教師準備課程之費時，學校也擬定減授學分之配套措施，降低教師授課時數負擔，讓英語授課教師能更專注於課程內容品質之提升，採英語授課之教師每1學分得減授0.5小時，至多減授3小時；同時，每1門英語授課會搭配1名教學助理輔助教學。
</w:t>
          <w:br/>
          <w:t>  虞國興進一步談到，為提高英語授課成效，暑假將派種子教師6至8名至國外學習，回國後辦理英語授課工作坊，分享交流學習心得，進而全面提升英語授課品質。期望在104學年達到每系所至少有4門課程採英語授課，各學院開設1個全英語授課學分學程的目標。虞國興說：「希望修習英語授課課程的學生，能同時達到真正提升英文能力，並增進專業知識的目標。」</w:t>
          <w:br/>
        </w:r>
      </w:r>
    </w:p>
  </w:body>
</w:document>
</file>