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bbbc75f3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未來所國際研討會 聚焦中國效應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【記者洪聖婷淡水校園報導】未來學研究所於26、27日在驚聲國際會議廳舉行「中國效應與新亞洲的未來」國際學術研討會，邀請韓國Hallym大學全球教育學院院長Joon Shilk Park、菲律賓教授SchoolCruz及中國南京大學教授風笑天等國際學者與會，以探討中國崛起與亞洲的未來圖像，透過論文發表與圓桌會議了解中國對亞洲地區帶來的效應。校長張家宜主持開幕並表示，希望此次研討會可以增進大家的國際視野。
</w:t>
          <w:br/>
          <w:t>   未來所所長鄧建邦表示，此次研討會是和姊妹校南京大學合辦，因中國崛起，對鄰近國家的政治、經濟、社會、文化等方面影響層面日益擴大，透過各國學者的觀點分析，進行多面向的對話，可幫助學生了解中國對於世界的影響力，並在全球化時代中，做出正確的因應對策以增加競爭力。Joon Shilk Park以「東亞現代性反思」為題，探討反思東亞局勢發展。風笑天則以「中國獨生子女：小黃帝還是新公民？」為題，探討一胎化政策對於大陸人口比例失衡的影響。
</w:t>
          <w:br/>
          <w:t>   未來所碩一林凱鈞表示，這次研討會，除增加英文能力及視野外；對於大陸獨生子女的議題有更深入了解。</w:t>
          <w:br/>
        </w:r>
      </w:r>
    </w:p>
  </w:body>
</w:document>
</file>