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b90e33f4a884d0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859 期</w:t>
        </w:r>
      </w:r>
    </w:p>
    <w:p>
      <w:pPr>
        <w:jc w:val="center"/>
      </w:pPr>
      <w:r>
        <w:r>
          <w:rPr>
            <w:rFonts w:ascii="Segoe UI" w:hAnsi="Segoe UI" w:eastAsia="Segoe UI"/>
            <w:sz w:val="32"/>
            <w:color w:val="000000"/>
            <w:b/>
          </w:rPr>
          <w:t>大傳四張莘慈與業界角逐坎城影片競賽</w:t>
        </w:r>
      </w:r>
    </w:p>
    <w:p>
      <w:pPr>
        <w:jc w:val="right"/>
      </w:pPr>
      <w:r>
        <w:r>
          <w:rPr>
            <w:rFonts w:ascii="Segoe UI" w:hAnsi="Segoe UI" w:eastAsia="Segoe UI"/>
            <w:sz w:val="28"/>
            <w:color w:val="888888"/>
            <w:b/>
          </w:rPr>
          <w:t>學聲大代誌</w:t>
        </w:r>
      </w:r>
    </w:p>
    <w:p>
      <w:pPr>
        <w:jc w:val="left"/>
      </w:pPr>
      <w:r>
        <w:r>
          <w:rPr>
            <w:rFonts w:ascii="Segoe UI" w:hAnsi="Segoe UI" w:eastAsia="Segoe UI"/>
            <w:sz w:val="28"/>
            <w:color w:val="000000"/>
          </w:rPr>
          <w:t>【記者梁凱芹淡水校園報導】大傳四張莘慈日前與臺灣藝術大學新媒體研究所學生吳文琪共同組隊，參加2012年坎城影片青年創意競賽臺灣代表隊選拔賽，獲得第3名，也是參賽隊伍中唯一的學生隊伍。資傳系兼任講師，也為坎城國際廣告節臺灣官方代表的賴治怡表示，比賽採「馬拉松」的方式分為2輪進行，每輪要參賽者在48小時內，從主辦單位所發布的英文簡報中抽絲剝繭，找出關鍵方向並拍攝剪輯一支60秒的廣告作品。第1輪的主題是以維基百科為客戶，告訴大家撰寫維基百科共同創作知識的特性和內涵；第2輪則替經濟部推動綠色貿易專案辦公室，對消費者推廣綠色行銷的重要。
</w:t>
          <w:br/>
          <w:t>　在第2輪比賽中，兩人的作品「be HERO」被評審認為是解析方向最正確的一組，第1次參加校外競賽的張莘慈說，整場比賽最困難的是要如何正確解析全英文的題目，並創意的發想，「參加這個比賽，就像短時間體驗廣告的業界模式，雖然就像個殘酷舞臺，但會讓你快速成長！」</w:t>
          <w:br/>
        </w:r>
      </w:r>
    </w:p>
  </w:body>
</w:document>
</file>