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94c905b2534e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It’s Showtime!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It’s that time of year again, when students from the College of Foreign Languages and Literatures hold theater performances enjoyed by TKU students, faculty, and staff. The “public theatre performances”, as they are known, are held each year at the TKU Experimental Theater, one of the better university theater premises in Taiwan.
</w:t>
          <w:br/>
          <w:t>
</w:t>
          <w:br/>
          <w:t>This year, at the opening ceremony of the performances, the President of TKU, Dr. Flora Chia-I Chang, revealed: “I personally am not very good at acting. That’s why I’m so envious of students who are naturally-gifted actors”. Also in attendance were the Vice President for International Affairs, Dr. Wan-chin Tai, and the Dean of the College of Languages and Literature, Dr. Wu Hsi-deh.
</w:t>
          <w:br/>
          <w:t>
</w:t>
          <w:br/>
          <w:t>The leader of the TKU Experimental Theater Club, Department of French student, Huang Chi-ming, expressed: “we hope to take this opportunity to help students develop a habit for watching theater productions; thereby supporting the arts!”
</w:t>
          <w:br/>
          <w:t>
</w:t>
          <w:br/>
          <w:t>The public theater performances, to be staged by each of the six departments in the College of Foreign Languages and Literatures, begin May 2, and will continue until May 29.
</w:t>
          <w:br/>
          <w:t>
</w:t>
          <w:br/>
          <w:t>Caption:
</w:t>
          <w:br/>
          <w:t>A performance during the Public Theater Performances held by the College of Foreign Languages and Literature.</w:t>
          <w:br/>
        </w:r>
      </w:r>
    </w:p>
  </w:body>
</w:document>
</file>