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54185bfe3d8461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542 期</w:t>
        </w:r>
      </w:r>
    </w:p>
    <w:p>
      <w:pPr>
        <w:jc w:val="center"/>
      </w:pPr>
      <w:r>
        <w:r>
          <w:rPr>
            <w:rFonts w:ascii="Segoe UI" w:hAnsi="Segoe UI" w:eastAsia="Segoe UI"/>
            <w:sz w:val="32"/>
            <w:color w:val="000000"/>
            <w:b/>
          </w:rPr>
          <w:t>HUANG ALEXANDER CHIEH CHENG NAMED VICE CHAIRPERSON OF M’LAND AFFAIRS COUNCIL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 Alexander Chieh-cheng Huang, outgoing Chair of Graduate Institute of International Affairs and Strategic Studies (GIIASS) has been nominated as third Vice Chairperson of Mainland Affairs Council (MAC), Executive Yuan. Huang stressed that his personal teaching program will remain unchanged. 
</w:t>
          <w:br/>
          <w:t>
</w:t>
          <w:br/>
          <w:t>Huang, a graduate of Department of Political Science, Soochow University, obtained a Master degree from GIIASS, Tamkang University (TKU) and from College of Diplomacy, Georgetown University. He obtained a doctorate degree on political science from George Washington University. 
</w:t>
          <w:br/>
          <w:t>
</w:t>
          <w:br/>
          <w:t>He has held many important posts, including researcher of Brookings Institution, senior researcher of Center for Strategy and International Studies (CSIS) and associate professor of Political Science at Maryland University. Chairperson of MAC Tsai Ing-wen said that MAC chosen Huang as its third vice chairperson because of his English ability, good at international affairs, knowing well of cross-strait military affairs and maintaining good relations with political and academic field in Washington D. C. 
</w:t>
          <w:br/>
          <w:t>
</w:t>
          <w:br/>
          <w:t>Huang said that the new job will be a challenge to him. Speaking on his future goal, he hoped that he would clearly propagate to the world that Taiwan is a sovereign country.</w:t>
          <w:br/>
        </w:r>
      </w:r>
    </w:p>
  </w:body>
</w:document>
</file>