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2296f811c44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我們聽的 是他們的音樂夢  －對創作樂團的8個提問－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記者黃致遠、李又如、張瑞文、賴奕安、劉昱余／專題報導
</w:t>
          <w:br/>
          <w:t>淡江從1970年代開始帶頭唱自己的歌，這一切就從在校園中一場「西洋民謠演唱會」開始，臺灣人的音樂革命就此展開。臺灣民歌運動催生者李雙澤站上舞台，拿著可樂瓶說：「我從菲律賓到臺灣到美國到西班牙，全世界年輕人喝的都是可口可樂，唱的都是英文歌，請問我們自己的歌在哪裡？」
</w:t>
          <w:br/>
          <w:t>　40年了，「唱自己的歌」這樣熱血的口號依然在校園角落，伴隨著有音樂的地方，不斷迴盪著，或許演奏的音符不再相同；又或者唱的歌詞不再相仿，不變的是愛音樂的心，想要唱自己的歌的初衷不曾被遺忘。
</w:t>
          <w:br/>
          <w:t>　淡江社團中極具指標性的3大音樂性社團：吉他社、西音社、詞創社，依然恪守著那口號，用樂器和歌聲述說，現代年輕人想說的事。玩樂團的人過著什麼樣的生活？音樂改變他們什麼？本專題將透過：有無自創曲、校外表演經驗及特殊樂器編制，作為邀訪依據，並選出5組樂團，由他們來談音樂夢背後的歷程和趣事，也替我們解答對於創作樂團的提問。
</w:t>
          <w:br/>
          <w:t>關於他們. . .
</w:t>
          <w:br/>
          <w:t>　記者：介紹一下你們自己？
</w:t>
          <w:br/>
          <w:t>Hot Spring：我們有夢想就去做，把自己的歌唱出來，就算表演只有2個人看，也還是會繼續堅持下去。況且，表演是會上癮的！
</w:t>
          <w:br/>
          <w:t>　Sure！：凱文：她有一雙眼睛、一個鼻子、一張嘴巴。（大笑）兆怡：謝謝，你也是！
</w:t>
          <w:br/>
          <w:t>　記者：一開始團員們是怎麼湊在一起的？
</w:t>
          <w:br/>
          <w:t>　Mr. Dinner：其實原本組團的團長因故離開，卻把我們拉入這個圈子無法自拔！像奶綠原本是我們的樂團經理，我們一直缺Bass手，結果有一天她買了一把Bass開始練，之後加入我們；軒利則是最近才加入樂團。
</w:t>
          <w:br/>
          <w:t>　Sure！：凱文：這是奇妙的緣分，其實之前我們在大一時是「學伴」！但那時候很不熟，是進吉他社後才有密切往來。兆怡：我的國中同學認識他，我那時就問他是怎麼樣的人，我同學說頭髮呆呆的，很像盧廣仲。
</w:t>
          <w:br/>
          <w:t>　記者：為什麼會想要開始創作？最喜歡哪首自創曲？
</w:t>
          <w:br/>
          <w:t>　Vast &amp; Hazy：同名歌曲（Vast &amp; Hazy）。這首歌詞很符合我們在一路玩音樂上的感受，因此獨具非凡意義，同時我們覺得曲風、節奏及編曲上都很容易觸動人心。更有次在社課時，社員無意間播放這首歌曲，聽到副歌時，全場社員竟都一起合唱，讓我們非常感動。
</w:t>
          <w:br/>
          <w:t>　BeforeDyingSigh：起初我們是為創作而寫，然而發現這樣的音樂沒有靈魂，於是我們開始會留意生活中發生的事物，或是覺得有意義、值得省思的事情，嘗試把心理的想法付諸於樂曲中，以音樂的形式在把腦海中的畫面傳達給聽眾。The Sigh Before Dying和Majaja都是我們招牌表演曲目，其中The Sigh Before Dying表達出活在資訊爆炸年代的我們，對於音樂及思想上的衝擊，藉此告訴大家：我們是BeforeDyingSigh！
</w:t>
          <w:br/>
          <w:t>　Sure！：兆怡：我常有些想法會告訴凱文，然後凱文幫忙編曲、彈吉他。可能是因為我對詞的感受較強，不同於凱文對曲的感受較強。我們練習的時間很自由，因為大學期間事情不少，所以沒有辦法固定時間練習。
</w:t>
          <w:br/>
          <w:t>　記者：出道以來，令你們最印象深刻的表演？
</w:t>
          <w:br/>
          <w:t>　Sure！：去年底的夢想音樂節，開賣自己做的Demo。原本沒有打算參加，因為沒有太多經費，加上信心也不夠。後來在朋友的鼓勵下，我們也想說機會難得，就真的準備100張Demo。當天表演結束後，有不少人聚集到攤位前購買，當下真的很感動，也很開心。
</w:t>
          <w:br/>
          <w:t>　Vast &amp; Hazy：印象最深刻的1次表演是在「見證大團」活動，由網路平臺StreetVoice舉辦，第1次登上Legacy的舞臺，該活動每月會徵選出3個具有潛力的樂團，透過這次機會，令我們感到演出深受肯定。
</w:t>
          <w:br/>
          <w:t>樂團簡介
</w:t>
          <w:br/>
          <w:t>
</w:t>
          <w:br/>
          <w:t>☆Mr. Dinner
</w:t>
          <w:br/>
          <w:t>團齡：3年半；隸屬：詞創社
</w:t>
          <w:br/>
          <w:t>成員：財金三謝汶權（肄業）、大傳三郭薏珊、
</w:t>
          <w:br/>
          <w:t>　　　建築三林軒利、財金三沈峰宇、財金三陳思穎
</w:t>
          <w:br/>
          <w:t>樂風：沒有特定樂風就是我們的樂風！
</w:t>
          <w:br/>
          <w:t>自創曲：女朋友的歌、She is wrong、戀花宴
</w:t>
          <w:br/>
          <w:t>☆BeforeDyingSigh
</w:t>
          <w:br/>
          <w:t>團齡：4年；隸屬：西音社
</w:t>
          <w:br/>
          <w:t>成員：運管四陳人碩、物理四劉育達、土木四林伯叡
</w:t>
          <w:br/>
          <w:t>　　　、開南企管四張恩嘉、機電二陳人輔
</w:t>
          <w:br/>
          <w:t>樂風：Core金屬樂
</w:t>
          <w:br/>
          <w:t>自創曲：The Sigh Before Dying、Majaja
</w:t>
          <w:br/>
          <w:t>☆Vast &amp; Hazy
</w:t>
          <w:br/>
          <w:t>團齡：1年1個月；隸屬：吉他社
</w:t>
          <w:br/>
          <w:t>成員：日文四顏靜萱、資傳三林易祺、數學二張育維
</w:t>
          <w:br/>
          <w:t>樂風：Unplugged（不插電）、流行搖滾、民謠
</w:t>
          <w:br/>
          <w:t>自創曲：Vast &amp; Hazy、Yet、Lost
</w:t>
          <w:br/>
          <w:t>☆Sure!
</w:t>
          <w:br/>
          <w:t>團齡：10個月；隸屬：吉他社
</w:t>
          <w:br/>
          <w:t>成員：產經四董兆怡、保險四鄭凱文
</w:t>
          <w:br/>
          <w:t>樂風：民謠
</w:t>
          <w:br/>
          <w:t>自創曲：Stay Out、那又怎樣、不喜歡習慣
</w:t>
          <w:br/>
          <w:t>☆Hot Spring
</w:t>
          <w:br/>
          <w:t>團齡：2年；隸屬：詞創社
</w:t>
          <w:br/>
          <w:t>成員：俄文三王柏崴、俄文二林禹丞、管科三吳彤瀚（肄業）、資工四謝皓同、聖約翰休健系賴俊廷
</w:t>
          <w:br/>
          <w:t>樂風：流行、搖滾、龐克 
</w:t>
          <w:br/>
          <w:t>自創曲：黑騎士、殘骸、我所凝視的藍天
</w:t>
          <w:br/>
          <w:t>　Hot Spring：有次我們去同性戀酒吧表演！但重點不是表演場地，是演出後發生的事情。大家因為頭髮設計好，所以都開車，只有林咩騎車。結果他在忠烈祠前面摔車！小崴剛好打電話來說要去吃消夜，林咩那時手部撕裂傷，連油門都不知道可不可以催。林咩就跟小崴說，「欸，我摔車欸！」小崴竟然說，「你塞車喔！那沒關係，我們等你啊！」後來，那次表演費全部拿去付他的醫藥費，這種革命情感是很難忘的經驗。
</w:t>
          <w:br/>
          <w:t>當夢想吉他斷弦
</w:t>
          <w:br/>
          <w:t>　記者：面對挫折和困難，除了熱情以外，支持你們的動力是什麼？
</w:t>
          <w:br/>
          <w:t>　Hot Spring：喜歡在臺上唱歌的感覺，因為臺下的觀眾反應很直接，看到不認識的人成為粉絲，立即就能得到些鼓勵、擁有點成就，也會有種奇妙的感受，覺得人生進步了！當然也希望能持續創作，讓很多人聽到我們的音樂，更想證明給家人、朋友看，或是去改變這個社會，就像那些曾經改變我們的音樂人一樣！
</w:t>
          <w:br/>
          <w:t>　BeforeDyingSigh：我們是非主流、市場小的樂團，很難有固定的表演舞臺，多數時候在Live House，比較能接受金屬樂風的地方表演。為了樂團繼續經營，一切靠自己！這半年來也開始體認到樂團門面很重要，想要在樂團logo中營造出質感，從學習影片後製，到經營Facebook，非主流樂團想聚集人氣，真的需要在行銷方面多下點功夫。
</w:t>
          <w:br/>
          <w:t>　記者：有因為玩音樂而犧牲或放棄什麼機會，造成人生的改變嗎？
</w:t>
          <w:br/>
          <w:t>　Hot Spring：我們花很多時間在樂團，所以相對會犧牲在學業上的時間。不過像牛奶，以前算是個「不良」少年，因為玩音樂而找回自己，證明玩音樂的孩子不會變壞！小崴的家人也不知道他在玩樂團，而他的夢想是一手拿著CD，一手拿著錢回家，跟爸媽說，「這就是我在做的事情！」其實很多團員的家人都持反對意見，所以我們才想要做給他們看，像之前金韶獎得獎，小白的家人態度就稍有改善。
</w:t>
          <w:br/>
          <w:t>　BeforeDyingSigh：想把一件事情做好，就有可能會犧牲或失去其他的事情，一定會面臨機會成本的取捨問題，但是因為知道我們選擇的東西是我們想要做的，所以那些我們沒得到的東西就不會覺得是犧牲或是放棄，當然也不會造成什麼人生改變。雖然多少有點犧牲到學業，但對我們而言，寫歌比讀書來得有趣，有時真的在期末考卷上寫下我們的歌。
</w:t>
          <w:br/>
          <w:t>當樂團遇上社團
</w:t>
          <w:br/>
          <w:t>　記者：同時身在樂團和社團之間，要如何從兩者取得平衡？
</w:t>
          <w:br/>
          <w:t>　BeforeDyingSigh：很少看到掛著社團名義，樂團又玩得很出名的例子，因為兩者是不同的心態，社團比較適合初學者來學習管理和宣傳樂團技巧。
</w:t>
          <w:br/>
          <w:t>　Mr. Dinner：一定會有一些不平衡或是衝擊點，詞創社的規則是以社團為優先，社團透過開會決定的事情必須先行，所以樂團都是另外找時間再做。不過這也有好處，不然很難誕生這麼多創作樂團。
</w:t>
          <w:br/>
          <w:t>　Vast &amp; Hazy：團長在吉他社裡，算是比較資深，因此樂團與社團間的凝聚力相當深厚。我們藉由在業界所學的，或是玩樂團的心得回饋，而社團成員也會積極支持我們，所以我們相信兩者有相輔相成的作用。
</w:t>
          <w:br/>
          <w:t>　Sure！：社團責任很重，吉他社非常重視傳承，因此也常開會討論，目的希望能傳承精神。我們在吉他社學到很多，所以就算大四也很常回去。樂團則是比較屬於自發性質，沒有人會教你該做些什麼，所以如果太被動的話，就會躊躇不前，無法進步。
</w:t>
          <w:br/>
          <w:t>讓學生掌握自己的節奏
</w:t>
          <w:br/>
          <w:t>　記者：面對展現音樂熱情的樂團們，學校能提供多少資源？
</w:t>
          <w:br/>
          <w:t>　課外活動輔導組組長曲冠勇：
</w:t>
          <w:br/>
          <w:t>　淡江大學有豐富的自由風氣能夠培養學生創造力，校方也希望給予更多的資源協助，支持學生能夠在課外活動中擁有一片天，對此體育館也一直有提供3間的音樂練團室，游泳館樓下也有鋼琴社的鋼琴練習室，提供學生自由借用。
</w:t>
          <w:br/>
          <w:t>　目前社團必修化也推動了1年，很慶幸看見同學們能夠讓社團及樂團經營得如此良好，相信這就是淡江學生「獨特的活性」，希望能夠在爭取更多經費來投注在社團活動上，也希望後續能夠挹注更多硬體設備，提供樂團使用。
</w:t>
          <w:br/>
          <w:t>顛覆傳統框架
</w:t>
          <w:br/>
          <w:t>　老一輩的人總認為玩音樂未來會沒有出息，直斥：「顧玩音樂，吃得飽嗎？」過去曾否，或許我們也對玩音樂的人抱以懷疑的眼光，刻板地認為玩音樂的人，生活習慣都很糟。但，他們純粹只是熱愛音樂，努力追求自己熱愛的事物，無需他人作過多的評價。
</w:t>
          <w:br/>
          <w:t>　撇開那些刻板印象，5個不同風格的樂團齊聚，分享他們音樂路上的經歷，這路上除了撥著的吉他聲，亦伴著眼淚和歡笑。
</w:t>
          <w:br/>
          <w:t>　如果你也喜歡上那些可愛的音樂人，去看看他們精彩的演出，以熱烈的掌聲為他們鼓勵吧，別忘記他們堅持追逐自我夢想的這些故事！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01568" cy="4876800"/>
              <wp:effectExtent l="0" t="0" r="0" b="0"/>
              <wp:docPr id="1" name="IMG_357c58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3/m\3d001ade-9cc8-41d0-8de2-8e7286d90efc.jpg"/>
                      <pic:cNvPicPr/>
                    </pic:nvPicPr>
                    <pic:blipFill>
                      <a:blip xmlns:r="http://schemas.openxmlformats.org/officeDocument/2006/relationships" r:embed="R00b07ba5432b44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015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c8e278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3/m\da1a088c-3e14-485e-93e6-2d42a471f74b.jpg"/>
                      <pic:cNvPicPr/>
                    </pic:nvPicPr>
                    <pic:blipFill>
                      <a:blip xmlns:r="http://schemas.openxmlformats.org/officeDocument/2006/relationships" r:embed="R2cd74eb6003044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6feb5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3/m\96bff3db-8195-4f0f-83ef-ad4bdeb13943.jpg"/>
                      <pic:cNvPicPr/>
                    </pic:nvPicPr>
                    <pic:blipFill>
                      <a:blip xmlns:r="http://schemas.openxmlformats.org/officeDocument/2006/relationships" r:embed="Rb6641fe1ae234d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4f211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3/m\1b0e9c90-dcfe-46d8-8038-7a7d36251955.jpg"/>
                      <pic:cNvPicPr/>
                    </pic:nvPicPr>
                    <pic:blipFill>
                      <a:blip xmlns:r="http://schemas.openxmlformats.org/officeDocument/2006/relationships" r:embed="Re235208b090147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de0f7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3/m\e0ed3ce8-0f51-41d5-9d09-545418b50b91.jpg"/>
                      <pic:cNvPicPr/>
                    </pic:nvPicPr>
                    <pic:blipFill>
                      <a:blip xmlns:r="http://schemas.openxmlformats.org/officeDocument/2006/relationships" r:embed="Rc66a2dbadd7a49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b07ba5432b44f5" /><Relationship Type="http://schemas.openxmlformats.org/officeDocument/2006/relationships/image" Target="/media/image2.bin" Id="R2cd74eb600304492" /><Relationship Type="http://schemas.openxmlformats.org/officeDocument/2006/relationships/image" Target="/media/image3.bin" Id="Rb6641fe1ae234d79" /><Relationship Type="http://schemas.openxmlformats.org/officeDocument/2006/relationships/image" Target="/media/image4.bin" Id="Re235208b0901471d" /><Relationship Type="http://schemas.openxmlformats.org/officeDocument/2006/relationships/image" Target="/media/image5.bin" Id="Rc66a2dbadd7a49b1" /></Relationships>
</file>