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b11c46fd7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12大陸高校學者蒞淡江論壇  歐研所歐洲的臺灣觀點新書發表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5日下午，由本校國際研究學院舉辦之「淡江論壇」討論當前兩岸關係及世界情勢，由本校國際研究學院院長兼國際事務副校長戴萬欽主持，在政治大學外交學系張文揚教授的陪同下，姊妹校中國人民大學國際關係學院院長陳岳、北京大學國際關係學院副院長王逸舟、南開大學國際問題研究院院長張睿壯等12所大陸高校國際關係領域院長級學者蒞校。
</w:t>
          <w:br/>
          <w:t>　淡江論壇本校出席人員有大陸所所長張五岳、國際長李佩華、美洲所榮譽教授熊建成等。與會學者對於兩岸政治互信深化、經貿議題協商，以及臺灣國際空間及中美關係等議題，提出精闢見解。多位大陸院長指出，淡江在大陸具有好口碑，日後希望能加強合作。  
</w:t>
          <w:br/>
          <w:t>  歐洲研究所於8日在商管大樓B302A舉辦《歐洲的臺灣觀點European Perspectives on Taiwan》新書發表會，除了該書作者群，馬來西亞西方研究所歐洲研究中心負責人Paul Lim、比利時歐洲學院資深副研究員Sigrid Winkler、臺灣師範大學國際臺灣研究中心主任Ann Heylen，亦邀請到外交部前政務次長暨我國前駐歐盟代表高英茂，本校國際事務副校長戴萬欽等也出席。
</w:t>
          <w:br/>
          <w:t>  該書是由比利時布魯塞爾的歐洲聯盟亞洲事務研究中心(EIAS)出版，從政經關係、歷史等面向探討臺歐雙邊關係互動；也從歐洲的角度出發，提出兩岸關係、臺灣多元文化主義現象，以及在臺海兩岸關係上，向歐盟整合經驗借鏡的可能性等議題。</w:t>
          <w:br/>
        </w:r>
      </w:r>
    </w:p>
  </w:body>
</w:document>
</file>