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99fdb997d41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社團評鑑１９９社全員出動  美術社勇奪９連霸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100學年度社團評鑑於2、3日舉行，全校199個社團全數參加，盛況空前，共計46個社團獲獎，學務長柯志恩鼓勵社團同學並感謝評審老師參與，開場由僑聯會表演24節令鼓，康輔社更引領全場帶動跳，high翻活動中心！
</w:t>
          <w:br/>
          <w:t>　美術社連續9次獲得特優，社長資管三李欣庭認為，能拿到9連霸就是抱著堅強的信念，把優良傳統延續下去，今年更打破傳統美術記憶框架，以創新突破的觀點辦了更多活動。例如，往年畫展是和別的社團合辦，但今年是美術社獨自舉辦，把黑天鵝展示廳全包下了，且首次舉辦全校開放性的裸體素描，而在資料、企劃書部分也豐富而詳盡。「剛當上幹部壓力很大，抱著要比學長姐們做得更好的信念，每個人盡心盡力經營社團，是能繼續奪下特優的原因。」
</w:t>
          <w:br/>
          <w:t>　拿下優等的企管系系學會會長企管二黃薾萱表示，資料齊全、完整，且籌辦更多活動，「首次舉辦服務學習活動，使我們拿下第1次優等！」獲得特優的屏友會會長數學二簡振杰表示，用心經營社團是獲獎的主因；副會長公行二曾育琳則認為，在檔本內容部分做得更細膩、學長姐的資料傳承也幫了許多忙，更感謝課外組曲組長、大哥大姐，以及屏友的學弟妹們。
</w:t>
          <w:br/>
          <w:t>　資深女童軍團獲進步獎，主席企管四張瑜珊認為，採用PDCA企業管理概念經營社團，且在社評中大一到大四全員出動，是這次拿下進步獎的主因，社評凝聚向心力、大家為了社團而付出，希望這精神可以傳承下去，未來更希望推動服務精神，回饋社團。同樣榮膺進步獎的正智佛學社，社長會計三楊雅雯表示，今年社團評鑑分工合作進行，社員們都盡心盡力，做了較有組織的統整，獲得進步獎使努力沒有白費，也感謝幹部們的幫忙！
</w:t>
          <w:br/>
          <w:t>　社團優良表現，仰賴優良社團TA輔導成長。101學年度社團TA開始招募，對深化社團經營有興趣的在學學生都可以參加，課外組今年更創新將TA分為：行政、行銷、活動、教學四個組別。即日起至9月7日均可報名，請填妥報名表後，將報名表電子檔寄至tkuexta@gmail.com，完成報名。</w:t>
          <w:br/>
        </w:r>
      </w:r>
    </w:p>
  </w:body>
</w:document>
</file>