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2b4e38b8b844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淡江是我  認識世界的起點  美洲所博四 梁其超（De Leon Salazar）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（ 領取「MOETaiwan Scholarship」(教育部臺灣獎學金)）回想起在福爾摩沙6年的點點滴滴，「I crazy to come to Taiwan as much as I learn up to 2012！」
</w:t>
          <w:br/>
          <w:t>　2006年，我領臺灣教育部所頒發的「臺灣獎學金」到這裡，先被淡水的景緻所吸引，這裡不僅沒有市中心人多的擁擠感，也是個與我家鄉相似的「靠海」城市，之後讓我決定留在這唸書，就是淡江校園內美麗的景色。
</w:t>
          <w:br/>
          <w:t>　我喜歡淡江，喜歡收藏很多書的覺生紀念圖書館，這麼豐富的藏書在拉丁美洲的學校可從來沒有看過；琳瑯滿目的社團，讓學生們可以在這裡學習，雖然我從來沒有參加過；大一新生的服務教育課程，掃地整潔校園，這也是在我的國家未曾見過的景象。不過說到校園內最令我「Surprise」，卻是「丟福園」，第一次見到時，我真的被嚇到，心中想著：「難道在臺灣，生日時都要丟進pool嗎？」
</w:t>
          <w:br/>
          <w:t>　假日時，我喜歡「Traveling in Taiwan」及「吃臺灣美食」，我到過大大小小的城市，高雄、屏東、墾丁、澎湖等，也喜歡吃魯味、蔥抓餅、豆漿等小吃，不過臭豆腐還是不能榮登我的美食紀錄中。臺灣的文化總是令人驚艷，旅行到一個新城市時，文化就會跟上個城市有所差別，如南部的人大多講臺語，也會曬的比較黑，和臺北有所不同。
</w:t>
          <w:br/>
          <w:t>　從碩士到博士的學習歷程，淡江不只幫助我課業上的學習，也讓我在這裡結交到來自不同國家的朋友，更讓我將這裡作為起點，認識了整個亞洲。「I never think go to Taiwan it will be such a good experience.」
</w:t>
          <w:br/>
          <w:t>　勉勵學弟妹們，「Pursuit and follow yours goals. And in the future, be a better person.」畢業後，若是回到巴拿馬，希望與家鄉的人分享在這裡所學習到的種種經驗，不過我更希望如果還有機會，能繼續留在這裡，因為臺灣就像我的「第二個家」。（整理／林俞兒、攝影／謝佩穎）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c2c6c67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4/m\cec42eaa-ddda-4ac1-bdce-2f11d016a14a.jpg"/>
                      <pic:cNvPicPr/>
                    </pic:nvPicPr>
                    <pic:blipFill>
                      <a:blip xmlns:r="http://schemas.openxmlformats.org/officeDocument/2006/relationships" r:embed="R6956109231d844d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956109231d844dd" /></Relationships>
</file>