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a1b999280c640e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540 期</w:t>
        </w:r>
      </w:r>
    </w:p>
    <w:p>
      <w:pPr>
        <w:jc w:val="center"/>
      </w:pPr>
      <w:r>
        <w:r>
          <w:rPr>
            <w:rFonts w:ascii="Segoe UI" w:hAnsi="Segoe UI" w:eastAsia="Segoe UI"/>
            <w:sz w:val="32"/>
            <w:color w:val="000000"/>
            <w:b/>
          </w:rPr>
          <w:t>PSC AND CTC TO JOINTLY SPONSOR ‘AMERICAN LANGUAGE/COMPUTER CAMP’ ON TAMSUI CAMPUS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Public Service Center (PSC) of Tamkang University (TKU) and China Television Company (CTC) will jointly sponsor an “American language and Computer Camp” during summer vacation on Tamsui Campus. A signing ceremony of the cooperation between TKU and CTC will be held on Taipei Campus at 10:00 am of June 5. TKU President Chang Horng-jinh and CTC Chairperson Cheng Su-min and CTC General Manager Chiang Fung-chi will ink the pact on behalf their respective parties. 
</w:t>
          <w:br/>
          <w:t>
</w:t>
          <w:br/>
          <w:t>To deal with the situation of temporarily halting overseas study tours for the first time due to SARS, PSC has brought the experience of sponsoring overseas study tours in the past years into TKU campuses. CTC and TKU will jointly sponsor “American Language/Computer Camp” on Tamsui Campus. CTC is in charge of propagating while TKU taking charge of arranging courses and teachers. Tachung International Multimedia Corp. (TIMMC), one of the affiliated companies of CTC dispatched a film-shooting team at the head of Wu Ya-fang, General Manager of TIMMC, to shoot the film for propagating. 
</w:t>
          <w:br/>
          <w:t>
</w:t>
          <w:br/>
          <w:t>Each term of the camp will last for two weeks. In addition to teaching three hours of English courses in the morning and three hours of computer intensive courses in the afternoon, the activities including sports, street dance and tour will be included, too. If students do not want to travel abroad but want to take part in a camp equipped with education and entertainment, “American Language/Computer Camp” on TKU Tamsui campus will be a good choice.</w:t>
          <w:br/>
        </w:r>
      </w:r>
    </w:p>
  </w:body>
</w:document>
</file>