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68f354e5811421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863 期</w:t>
        </w:r>
      </w:r>
    </w:p>
    <w:p>
      <w:pPr>
        <w:jc w:val="center"/>
      </w:pPr>
      <w:r>
        <w:r>
          <w:rPr>
            <w:rFonts w:ascii="Segoe UI" w:hAnsi="Segoe UI" w:eastAsia="Segoe UI"/>
            <w:sz w:val="32"/>
            <w:color w:val="000000"/>
            <w:b/>
          </w:rPr>
          <w:t>Extending Ties in Latin America</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On May 26, the President of Tamkang University, Dr. Flora Chia-I Chang, led a group of senior Tamkang staff to visit several sister universities in Central and Latin America.
</w:t>
          <w:br/>
          <w:t>The TKU delegation consisted of the Vice President for International Affairs, Dr. Wan-chin Tai, the Dean of the College of Foreign Languages and Literature, Dr. Wu Hsi-Deh, the Executive Director of the Office of Alumni Services and Resources Development, Dr. Chun-young Perng, and the Director of the Graduate Institute of the Americas, Dr Lucy Chen. The group’s visit to Latin America will end on June 2, by which time group members will have been to four universities: Universidad Autonoma del Estado de Mexico, the University of Panama, the Technological University of Panama, and Universidad Latina de Panama.
</w:t>
          <w:br/>
          <w:t>On arrival, the TKU delegation was greeted by Andrea Lee, Taiwan’s Representative to Mexico. The day after arriving (May 27), an official welcome banquet was held in their honor.
</w:t>
          <w:br/>
          <w:t>Subsequently, on May 28, the group visited the Universidad Autonoma del Estado de Mexico, where they received a warm welcome from the university president, Eduardo Gasco Pliego, along with 40 faculty and staff members. The visit gave both parties the chance to renew their mutual partnership agreement and discuss opportunities for further academic cooperation.
</w:t>
          <w:br/>
          <w:t>UAEM is one of Mexico’s more prestigious institutions of higher learning. Established in 1828, it now comprises of 21 academic colleges, 60 departments, 33 master’s programs and 12 PhD programs; and is home to 57,000 students. TKU and UAEM became sister universities in 1992. Since then, not only have several UAEM faculty members come to TKU to serve as exchange professors, but numerous Tamkang students have also travelled to UAEM for a year of overseas study.</w:t>
          <w:br/>
        </w:r>
      </w:r>
    </w:p>
  </w:body>
</w:document>
</file>