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6de76ab6a4d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海事博物館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船型建築的外型，展示出古今中外各類的船艦模型， 從15至17世紀的大航海時代到未來超導體電磁推進的各國船隻模型近60餘艘，著名的鐵達尼號、瑪麗皇后號等等皆在其中，展現一艘艘的海洋傳奇，館內並設有駕駛室，可讓你體驗掌舵魅力，一起航向偉大航道吧！</w:t>
          <w:br/>
        </w:r>
      </w:r>
    </w:p>
  </w:body>
</w:document>
</file>