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4e336bb944f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覺生紀念圖書館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在牧羊草坪旁的大樓，是淡江人引以為傲的圖書館，豐富藏書及現代化設備，絕對讓你流連忘返，還會不定期舉辦主題書展、閱讀分享及電影欣賞等活動。   覺生紀念圖書館除了豐富的藏書外，另外設置了各類型的應用空間，提供友善研習空間，如多媒體資源應用區、網路資源指導室、無障礙資源室、研究小間及討論室等，方便全校師生學習。同時也提供多元化的數位化資訊服務，如全年無休的遠距服務、各類主題電子化資源及資訊檢索系統便於連結取用。   若想念書別擔心沒地方，24小時開放的自習室，讓你隨時可以用功。   而在玻璃帷幕設計的電梯中，以最天然的方式欣賞淡江最美麗的景色，讓你在飽覽群書之餘，也能享受淡江四季更迭的美景呢！</w:t>
          <w:br/>
        </w:r>
      </w:r>
    </w:p>
  </w:body>
</w:document>
</file>