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1cfbdd037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新生疑難解惑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【選課】   來到大學這個新天地，首先「選課」就是一門大學問！而在選課開始前，可先上網至「課程查詢系統」（http://esquery.tku.edu.tw/acad/），選擇該學年規定的核心課程與體育課程，規劃自己的課表，為新的學期做準備！此外，本校學教中心也會不定期舉辦各類學習講座和讀書會，只要你擁有一顆主動學習的心，一定可以得到意想不到的收穫！另外，國際暨兩岸事務處也會定期舉辦各種英文課程班，讓同學們有更多的平臺，拓展自己的領域並加深加廣。有興趣者可至「活動報名系統」（http://enroll.tku.edu.tw/）查詢。
</w:t>
          <w:br/>
          <w:t>【醫護】   在校園生活中，生病、受傷在所難免！位於海事博物館（M111）的醫務室，同學只要帶學生證就有校醫免費提供的看診服務。而在大學城、英專路等學校附近，也有中醫、眼科、耳鼻喉科診所及醫學中心馬偕紀念醫院淡水分院等，方便同學們就醫。而當發生重大意外或急診時，可適時向24小時的教官室請求協助。
</w:t>
          <w:br/>
          <w:t>【打工】   賺得經驗掙點零用，打工機會別放過！想要在大學生活中，增加實務經驗的你，可至學務處職輔組（http://spirit.tku.edu.tw:8080/tku/main.jsp?sectionId=7）查詢校內、外工讀訊息。舉凡像是圖書館、軍訓室和盲生資源中心等校內單位，不定期會釋出工讀機會，唯同學們須注意應徵的條件及限制。在盲資中心打工的德文二陳怡安表示，打工雖然能學到許多事情，但也別荒廢課業噢！另外，學校的月亮咬一口麵包店、海音咖啡店也都提供工讀職缺，同學可以密切注意校內張貼的海報。
</w:t>
          <w:br/>
          <w:t>【社團】   「不要小看社團對你的影響！」淡江擁有217個多元豐富的社團，在多種性質與特色的選擇下，大學生活不再只有枯燥沉重的課業，在社團裡不僅可以學習如何資源規劃、調適壓力，還可以結識一群來自不同領域的朋友，真是一舉數得！自100學年度起特別規定大學部入學新生，須於畢業前完成「社團學習與實作」課程一學分，其內容包括專業知能服務學習、社團經營與管理，提供學生課外社團活動學習的認知與素養，賦予同學對社團經營與管理之正確認識及嫻熟技能，期許能結合「樸實剛毅」與「三環五育」的精神，培養出具有資訊化的能力、國際化的世界觀以及未來化的宏觀思維，並打造屬於淡江人的品牌。「社團學習與實作課程系統」（http://lpcs.tku.edu.tw/ClubManagement/fc_news/fc_news_all.aspx）</w:t>
          <w:br/>
        </w:r>
      </w:r>
    </w:p>
  </w:body>
</w:document>
</file>