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6f1c9c30e94f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打造淡江人的品牌　歡迎民國101年的新鮮人　校長 張家宜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首先，恭喜各位成為淡江新鮮人，從此刻起展開自我生命的新里程，也為淡江挹注新的生機與活力。希望大家能夠珍惜這個機緣，在四年的大學生涯裡努力地學習與充實，為未來譜一曲美麗的樂章，踏上生命中的101高峰！
</w:t>
          <w:br/>
          <w:t>　新鮮人入學的方式有三：一是繁星推薦、二是個人申請、三是指考分發。但是，無論何者，大家都選擇進入了淡江大學。為什麼？是因為：淡江擁有15連霸的企業最愛？淡江獲得第19屆國家品質獎？淡江是「世界大學網路排名」前500大的臺灣私校第一？還是，淡江擁有美麗的校園、有設備新頴的五星級電子化圖書館？還是，淡江有200個以上的社團，可以由你玩四年？新鮮人！請問你心目中的理想大學是如何？不過，可以肯定的是：淡江辦學完全以學生為主體，特別為學生打造一個沒有圍牆的學習場所，學術自由，師資陣容堅強。淡江，不僅是高等知識的寶藏，也是充滿人文氣息的殿堂，更是讓大家夢想起飛的搖籃。　
</w:t>
          <w:br/>
          <w:t>　大學與高中的學習方式差異很大，現在的學生，高中時期補習佔了非常多的時間，導致進入大一後不懂得如何面對課業及分配時間，於是產生了適應不良的問題。因此，對一個人的學習成長歷程而言，大一是非常重要的關鍵。學校特別為大一新生安排「大學學習」課程，請系主任聘請資深且具輔導經驗的老師擔任導師或指導這門課程，希望能培養每一位新鮮人從一踏入大學殿堂開始，就能學習適應大學生活，儘早開展有效的學習。為了平衡三環五育的學習，更自100學年度起特別規定大學部入學新生，須於畢業前完成「社團學習與實作」課程一學分，願每一個淡江人能夠敞開心門接受多元、廣泛、務實與創新的學習，落實學校教育的核心價值，培養多元而融會貫通的即戰力，進而成為具心靈卓越的人才。　
</w:t>
          <w:br/>
          <w:t>　在此，深深期許每一個淡江學子能透過基本素養與核心能力的養成，結合「樸實剛毅」與「三環五育」，在這個開放多元的環境裡學習成長，不僅擁有資訊化的能力、國際化的世界觀以及未來化的宏觀思維，進而培養多方面的知能與卓越的道德品格，承先啟後、學有專長、具心靈卓越的國家棟樑，打造屬於淡江人的品牌。祝福大家能在這個多元一體的共好校園裡，充滿活力、快樂成長！</w:t>
          <w:br/>
        </w:r>
      </w:r>
    </w:p>
  </w:body>
</w:document>
</file>